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63D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63D4B" w:rsidRDefault="005E722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D4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3D4B" w:rsidRDefault="005E722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Хабаровского края от 06.08.2013 N 64</w:t>
            </w:r>
            <w:r>
              <w:rPr>
                <w:sz w:val="48"/>
              </w:rPr>
              <w:br/>
              <w:t>(ред. от 08.07.2022)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мерах по реализации положений федеральных законов и иных нормативных правовых актов Российской Федерации в сфере осуществления контроля за соответствием расходов лиц, замещающих государственные должности, и иных лиц их доходам"</w:t>
            </w:r>
          </w:p>
        </w:tc>
      </w:tr>
      <w:tr w:rsidR="00563D4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3D4B" w:rsidRDefault="005E722C" w:rsidP="0095188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563D4B" w:rsidRDefault="00563D4B">
      <w:pPr>
        <w:pStyle w:val="ConsPlusNormal0"/>
        <w:sectPr w:rsidR="00563D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63D4B" w:rsidRDefault="00563D4B">
      <w:pPr>
        <w:pStyle w:val="ConsPlusNormal0"/>
        <w:jc w:val="both"/>
        <w:outlineLvl w:val="0"/>
      </w:pPr>
    </w:p>
    <w:p w:rsidR="00563D4B" w:rsidRDefault="005E722C">
      <w:pPr>
        <w:pStyle w:val="ConsPlusTitle0"/>
        <w:jc w:val="center"/>
        <w:outlineLvl w:val="0"/>
      </w:pPr>
      <w:r>
        <w:t>ГУБЕРНАТОР ХАБАРОВСКОГО КРАЯ</w:t>
      </w:r>
    </w:p>
    <w:p w:rsidR="00563D4B" w:rsidRDefault="00563D4B">
      <w:pPr>
        <w:pStyle w:val="ConsPlusTitle0"/>
        <w:jc w:val="center"/>
      </w:pPr>
    </w:p>
    <w:p w:rsidR="00563D4B" w:rsidRDefault="005E722C">
      <w:pPr>
        <w:pStyle w:val="ConsPlusTitle0"/>
        <w:jc w:val="center"/>
      </w:pPr>
      <w:r>
        <w:t>ПОСТАНОВЛЕНИЕ</w:t>
      </w:r>
    </w:p>
    <w:p w:rsidR="00563D4B" w:rsidRDefault="005E722C">
      <w:pPr>
        <w:pStyle w:val="ConsPlusTitle0"/>
        <w:jc w:val="center"/>
      </w:pPr>
      <w:r>
        <w:t>от 6 августа 2013 г. N 64</w:t>
      </w:r>
    </w:p>
    <w:p w:rsidR="00563D4B" w:rsidRDefault="00563D4B">
      <w:pPr>
        <w:pStyle w:val="ConsPlusTitle0"/>
        <w:jc w:val="center"/>
      </w:pPr>
    </w:p>
    <w:p w:rsidR="00563D4B" w:rsidRDefault="005E722C">
      <w:pPr>
        <w:pStyle w:val="ConsPlusTitle0"/>
        <w:jc w:val="center"/>
      </w:pPr>
      <w:r>
        <w:t>О МЕРАХ ПО РЕАЛИЗАЦИИ ПОЛОЖЕНИЙ ФЕДЕРАЛЬНЫХ ЗАКОНОВ И ИНЫХ</w:t>
      </w:r>
    </w:p>
    <w:p w:rsidR="00563D4B" w:rsidRDefault="005E722C">
      <w:pPr>
        <w:pStyle w:val="ConsPlusTitle0"/>
        <w:jc w:val="center"/>
      </w:pPr>
      <w:r>
        <w:t>НОРМАТИВНЫХ ПРАВОВЫХ АКТОВ РОССИЙСКОЙ ФЕДЕРАЦИИ В СФЕРЕ</w:t>
      </w:r>
    </w:p>
    <w:p w:rsidR="00563D4B" w:rsidRDefault="005E722C">
      <w:pPr>
        <w:pStyle w:val="ConsPlusTitle0"/>
        <w:jc w:val="center"/>
      </w:pPr>
      <w:r>
        <w:t>ОСУЩЕСТВЛЕНИЯ КОНТРОЛЯ ЗА СООТВЕТСТВИЕМ РАСХОДОВ ЛИЦ,</w:t>
      </w:r>
    </w:p>
    <w:p w:rsidR="00563D4B" w:rsidRDefault="005E722C">
      <w:pPr>
        <w:pStyle w:val="ConsPlusTitle0"/>
        <w:jc w:val="center"/>
      </w:pPr>
      <w:r>
        <w:t>ЗАМЕЩАЮЩИХ ГОСУД</w:t>
      </w:r>
      <w:r>
        <w:t>АРСТВЕННЫЕ ДОЛЖНОСТИ, И ИНЫХ ЛИЦ ИХ ДОХОДАМ</w:t>
      </w:r>
    </w:p>
    <w:p w:rsidR="00563D4B" w:rsidRDefault="00563D4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63D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D4B" w:rsidRDefault="00563D4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D4B" w:rsidRDefault="00563D4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3D4B" w:rsidRDefault="005E722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3D4B" w:rsidRDefault="005E722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06.10.2014 </w:t>
            </w:r>
            <w:hyperlink r:id="rId15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563D4B" w:rsidRDefault="005E722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09.10.2015 </w:t>
            </w:r>
            <w:hyperlink r:id="rId16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 xml:space="preserve">, от 12.04.2019 </w:t>
            </w:r>
            <w:hyperlink r:id="rId17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18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563D4B" w:rsidRDefault="005E722C">
            <w:pPr>
              <w:pStyle w:val="ConsPlusNormal0"/>
              <w:jc w:val="center"/>
            </w:pPr>
            <w:r>
              <w:rPr>
                <w:color w:val="392C69"/>
              </w:rPr>
              <w:t>от 27.</w:t>
            </w:r>
            <w:r>
              <w:rPr>
                <w:color w:val="392C69"/>
              </w:rPr>
              <w:t xml:space="preserve">04.2021 </w:t>
            </w:r>
            <w:hyperlink r:id="rId19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08.07.2022 </w:t>
            </w:r>
            <w:hyperlink r:id="rId20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D4B" w:rsidRDefault="00563D4B">
            <w:pPr>
              <w:pStyle w:val="ConsPlusNormal0"/>
            </w:pPr>
          </w:p>
        </w:tc>
      </w:tr>
    </w:tbl>
    <w:p w:rsidR="00563D4B" w:rsidRDefault="00563D4B">
      <w:pPr>
        <w:pStyle w:val="ConsPlusNormal0"/>
        <w:jc w:val="both"/>
      </w:pPr>
    </w:p>
    <w:p w:rsidR="00563D4B" w:rsidRDefault="005E722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2 апреля 2013 г. </w:t>
      </w:r>
      <w:hyperlink r:id="rId22" w:tooltip="Указ Президента РФ от 02.04.2013 N 310 (ред. от 31.12.2025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от 23 июня 2014 г. </w:t>
      </w:r>
      <w:hyperlink r:id="rId23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N 460</w:t>
        </w:r>
      </w:hyperlink>
      <w:r>
        <w:t xml:space="preserve"> "</w:t>
      </w:r>
      <w: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от 15 июля 2015 г. </w:t>
      </w:r>
      <w:hyperlink r:id="rId24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 постановляю:</w:t>
      </w:r>
    </w:p>
    <w:p w:rsidR="00563D4B" w:rsidRDefault="005E722C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25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71</w:t>
        </w:r>
      </w:hyperlink>
      <w:r>
        <w:t xml:space="preserve">, от 09.10.2015 </w:t>
      </w:r>
      <w:hyperlink r:id="rId26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08.07.2022 </w:t>
      </w:r>
      <w:hyperlink r:id="rId27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563D4B" w:rsidRDefault="005E722C">
      <w:pPr>
        <w:pStyle w:val="ConsPlusNormal0"/>
        <w:spacing w:before="240"/>
        <w:ind w:firstLine="540"/>
        <w:jc w:val="both"/>
      </w:pPr>
      <w:bookmarkStart w:id="0" w:name="P17"/>
      <w:bookmarkEnd w:id="0"/>
      <w:r>
        <w:t>1. Установить, что Губернатор Хабаровского края принимает решение об осуществлении контроля за расходами:</w:t>
      </w:r>
    </w:p>
    <w:p w:rsidR="00563D4B" w:rsidRDefault="005E722C">
      <w:pPr>
        <w:pStyle w:val="ConsPlusNormal0"/>
        <w:jc w:val="both"/>
      </w:pPr>
      <w:r>
        <w:t xml:space="preserve">(в ред. постановлений Губернатора Хабаровского края от 10.02.2020 </w:t>
      </w:r>
      <w:hyperlink r:id="rId28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27.04.2021 </w:t>
      </w:r>
      <w:hyperlink r:id="rId29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N 34</w:t>
        </w:r>
      </w:hyperlink>
      <w:r>
        <w:t>)</w:t>
      </w:r>
    </w:p>
    <w:p w:rsidR="00563D4B" w:rsidRDefault="005E722C">
      <w:pPr>
        <w:pStyle w:val="ConsPlusNormal0"/>
        <w:spacing w:before="240"/>
        <w:ind w:firstLine="540"/>
        <w:jc w:val="both"/>
      </w:pPr>
      <w:bookmarkStart w:id="1" w:name="P19"/>
      <w:bookmarkEnd w:id="1"/>
      <w:r>
        <w:t>1) лиц, замещающих государственные должности Хабаровского края (далее также - край);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2) утратил силу. - </w:t>
      </w:r>
      <w:hyperlink r:id="rId30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По</w:t>
        </w:r>
        <w:r>
          <w:rPr>
            <w:color w:val="0000FF"/>
          </w:rPr>
          <w:t>становление</w:t>
        </w:r>
      </w:hyperlink>
      <w:r>
        <w:t xml:space="preserve"> Губернатора Хабаровского края от 27.04.2021 N 34;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3) супруг (супругов) и несовершеннолетних детей лиц, замещающих должности, указанные в </w:t>
      </w:r>
      <w:hyperlink w:anchor="P19" w:tooltip="1) лиц, замещающих государственные должности Хабаровского края (далее также - край);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563D4B" w:rsidRDefault="005E722C">
      <w:pPr>
        <w:pStyle w:val="ConsPlusNormal0"/>
        <w:jc w:val="both"/>
      </w:pPr>
      <w:r>
        <w:t xml:space="preserve">(в ред. </w:t>
      </w:r>
      <w:hyperlink r:id="rId31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27.04.2021 N 34)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>Абзац утрати</w:t>
      </w:r>
      <w:r>
        <w:t xml:space="preserve">л силу. - </w:t>
      </w:r>
      <w:hyperlink r:id="rId32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27.04.2021 N 34.</w:t>
      </w:r>
    </w:p>
    <w:p w:rsidR="00563D4B" w:rsidRDefault="005E722C">
      <w:pPr>
        <w:pStyle w:val="ConsPlusNormal0"/>
        <w:spacing w:before="240"/>
        <w:ind w:firstLine="540"/>
        <w:jc w:val="both"/>
      </w:pPr>
      <w:bookmarkStart w:id="2" w:name="P24"/>
      <w:bookmarkEnd w:id="2"/>
      <w:r>
        <w:t>1[1]. Установить, что начальник управления Губерна</w:t>
      </w:r>
      <w:r>
        <w:t>тора и Правительства края по противодействию коррупции принимает решение об осуществлении контроля за расходами:</w:t>
      </w:r>
    </w:p>
    <w:p w:rsidR="00563D4B" w:rsidRDefault="005E722C">
      <w:pPr>
        <w:pStyle w:val="ConsPlusNormal0"/>
        <w:spacing w:before="240"/>
        <w:ind w:firstLine="540"/>
        <w:jc w:val="both"/>
      </w:pPr>
      <w:bookmarkStart w:id="3" w:name="P25"/>
      <w:bookmarkEnd w:id="3"/>
      <w:r>
        <w:t>1) государственных гражданских служащих края, замещающих должности государственной гражданской службы края, осуществление полномочий по которым</w:t>
      </w:r>
      <w:r>
        <w:t xml:space="preserve">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</w:t>
      </w:r>
      <w:r>
        <w:lastRenderedPageBreak/>
        <w:t>своих супруги (супруга) и несовершеннолетних дете</w:t>
      </w:r>
      <w:r>
        <w:t>й, назначение на которые и освобождение от которых осуществляет Губернатор края или руководитель департамента по вопросам государственной службы и кадров Губернатора края;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>2) супруги (супруга) и несовершеннолетних детей лиц, замещающих должности, указанные</w:t>
      </w:r>
      <w:r>
        <w:t xml:space="preserve"> в </w:t>
      </w:r>
      <w:hyperlink w:anchor="P25" w:tooltip="1) государственных гражданских служащих края, замещающих должности государственной гражданской службы кра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563D4B" w:rsidRDefault="005E722C">
      <w:pPr>
        <w:pStyle w:val="ConsPlusNormal0"/>
        <w:jc w:val="both"/>
      </w:pPr>
      <w:r>
        <w:t xml:space="preserve">(п. 1[1] введен </w:t>
      </w:r>
      <w:hyperlink r:id="rId33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постановлением</w:t>
        </w:r>
      </w:hyperlink>
      <w:r>
        <w:t xml:space="preserve"> Губернатора Хабаровског</w:t>
      </w:r>
      <w:r>
        <w:t>о края от 27.04.2021 N 34)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hyperlink r:id="rId34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10.02.2020 N 6.</w:t>
      </w:r>
    </w:p>
    <w:p w:rsidR="00563D4B" w:rsidRDefault="005E722C">
      <w:pPr>
        <w:pStyle w:val="ConsPlusNormal0"/>
        <w:spacing w:before="240"/>
        <w:ind w:firstLine="540"/>
        <w:jc w:val="both"/>
      </w:pPr>
      <w:bookmarkStart w:id="4" w:name="P29"/>
      <w:bookmarkEnd w:id="4"/>
      <w:r>
        <w:t>3. Установить, что руководители государственных органов края принимают решение об осуществлении контроля за расходами:</w:t>
      </w:r>
    </w:p>
    <w:p w:rsidR="00563D4B" w:rsidRDefault="005E722C">
      <w:pPr>
        <w:pStyle w:val="ConsPlusNormal0"/>
        <w:spacing w:before="240"/>
        <w:ind w:firstLine="540"/>
        <w:jc w:val="both"/>
      </w:pPr>
      <w:bookmarkStart w:id="5" w:name="P30"/>
      <w:bookmarkEnd w:id="5"/>
      <w:r>
        <w:t>1) государственных гражданских служащих края, замещающих должности государственной гражданской службы края, осуществление полномочий по к</w:t>
      </w:r>
      <w:r>
        <w:t>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</w:t>
      </w:r>
      <w:r>
        <w:t xml:space="preserve">х детей, в соответствующих государственных органах края (за исключением государственных гражданских служащих края, указанных в </w:t>
      </w:r>
      <w:hyperlink w:anchor="P25" w:tooltip="1) государственных гражданских служащих края, замещающих должности государственной гражданской службы кра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">
        <w:r>
          <w:rPr>
            <w:color w:val="0000FF"/>
          </w:rPr>
          <w:t>подпункте 1 пункта 1[1]</w:t>
        </w:r>
      </w:hyperlink>
      <w:r>
        <w:t xml:space="preserve"> настоящего постановления);</w:t>
      </w:r>
    </w:p>
    <w:p w:rsidR="00563D4B" w:rsidRDefault="005E722C">
      <w:pPr>
        <w:pStyle w:val="ConsPlusNormal0"/>
        <w:jc w:val="both"/>
      </w:pPr>
      <w:r>
        <w:t xml:space="preserve">(пп. 1 в ред. </w:t>
      </w:r>
      <w:hyperlink r:id="rId35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27.04.2021 N 34)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2) супруг (супругов) и несовершеннолетних детей лиц, замещающих должности, указанные в </w:t>
      </w:r>
      <w:hyperlink w:anchor="P30" w:tooltip="1) государственных гражданских служащих края, замещающих должности государственной гражданской службы кра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6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Постановление</w:t>
        </w:r>
      </w:hyperlink>
      <w:r>
        <w:t xml:space="preserve"> Губернатора Хабаровско</w:t>
      </w:r>
      <w:r>
        <w:t>го края от 27.04.2021 N 34.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3[1]. Решение об осуществлении контроля за расходами лиц, указанных в настоящем постановлении, принимается в срок не позднее 10 рабочих дней со дня поступления информации, предусмотренной </w:t>
      </w:r>
      <w:hyperlink r:id="rId3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4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отдельно в отношении каждого такого лица и оформляется в письменной форме.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>У</w:t>
      </w:r>
      <w:r>
        <w:t xml:space="preserve">казанное решение в срок не позднее трех рабочих дней со дня его принятия направляется в соответствующее структурное подразделение государственного органа края, указанное в </w:t>
      </w:r>
      <w:hyperlink w:anchor="P38" w:tooltip="4. Установить, что на основании статьи 6 Федерального закона от 03 декабря 2012 г. N 230-ФЗ &quot;О контроле за соответствием расходов лиц, замещающих государственные должности, и иных лиц их доходам&quot;:">
        <w:r>
          <w:rPr>
            <w:color w:val="0000FF"/>
          </w:rPr>
          <w:t>пункте 4</w:t>
        </w:r>
      </w:hyperlink>
      <w:r>
        <w:t xml:space="preserve"> настоящего постановления (далее - уполномоченное структурное подразделение).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>Уполномоченное структурн</w:t>
      </w:r>
      <w:r>
        <w:t xml:space="preserve">ое подразделение уведомляет лицо, в отношении которого принято решение об осуществлении контроля за расходами, о принятом решении в порядке и сроки, установленные </w:t>
      </w:r>
      <w:hyperlink r:id="rId3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7</w:t>
        </w:r>
      </w:hyperlink>
      <w:r>
        <w:t xml:space="preserve"> Федерального закона от 3</w:t>
      </w:r>
      <w:r>
        <w:t xml:space="preserve"> декабря 2012 г. N 230-ФЗ "О контроле за соответствием расходов лиц, замещающих государственные должности, и иных лиц их доходам".</w:t>
      </w:r>
    </w:p>
    <w:p w:rsidR="00563D4B" w:rsidRDefault="005E722C">
      <w:pPr>
        <w:pStyle w:val="ConsPlusNormal0"/>
        <w:jc w:val="both"/>
      </w:pPr>
      <w:r>
        <w:t xml:space="preserve">(п. 3[1] введен </w:t>
      </w:r>
      <w:hyperlink r:id="rId39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27.04.2021 N 34)</w:t>
      </w:r>
    </w:p>
    <w:p w:rsidR="00563D4B" w:rsidRDefault="005E722C">
      <w:pPr>
        <w:pStyle w:val="ConsPlusNormal0"/>
        <w:spacing w:before="240"/>
        <w:ind w:firstLine="540"/>
        <w:jc w:val="both"/>
      </w:pPr>
      <w:bookmarkStart w:id="6" w:name="P38"/>
      <w:bookmarkEnd w:id="6"/>
      <w:r>
        <w:t xml:space="preserve">4. Установить, что на основании </w:t>
      </w:r>
      <w:hyperlink r:id="rId4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статьи 6</w:t>
        </w:r>
      </w:hyperlink>
      <w:r>
        <w:t xml:space="preserve"> Федерального закона от 03 декабря 2012 г. N 230-ФЗ "О контроле за соответств</w:t>
      </w:r>
      <w:r>
        <w:t>ием расходов лиц, замещающих государственные должности, и иных лиц их доходам":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1) контроль за расходами лиц, указанных в </w:t>
      </w:r>
      <w:hyperlink w:anchor="P17" w:tooltip="1. Установить, что Губернатор Хабаровского края принимает решение об осуществлении контроля за расходами:">
        <w:r>
          <w:rPr>
            <w:color w:val="0000FF"/>
          </w:rPr>
          <w:t>пунктах 1</w:t>
        </w:r>
      </w:hyperlink>
      <w:r>
        <w:t xml:space="preserve">, </w:t>
      </w:r>
      <w:hyperlink w:anchor="P24" w:tooltip="1[1]. Установить, что начальник управления Губернатора и Правительства края по противодействию коррупции принимает решение об осуществлении контроля за расходами:">
        <w:r>
          <w:rPr>
            <w:color w:val="0000FF"/>
          </w:rPr>
          <w:t>1[1]</w:t>
        </w:r>
      </w:hyperlink>
      <w:r>
        <w:t>, настоящего постановления, осуществляет упр</w:t>
      </w:r>
      <w:r>
        <w:t xml:space="preserve">авление Губернатора и Правительства края по противодействию коррупции </w:t>
      </w:r>
      <w:r>
        <w:lastRenderedPageBreak/>
        <w:t>(далее - управление по противодействию коррупции);</w:t>
      </w:r>
    </w:p>
    <w:p w:rsidR="00563D4B" w:rsidRDefault="005E722C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41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42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43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44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27.04.2021 </w:t>
      </w:r>
      <w:hyperlink r:id="rId45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N 34</w:t>
        </w:r>
      </w:hyperlink>
      <w:r>
        <w:t>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2) контроль за расходами лиц, указанных в </w:t>
      </w:r>
      <w:hyperlink w:anchor="P29" w:tooltip="3. Установить, что руководители государственных органов края принимают решение об осуществлении контроля за расходами:">
        <w:r>
          <w:rPr>
            <w:color w:val="0000FF"/>
          </w:rPr>
          <w:t>пункте 3</w:t>
        </w:r>
      </w:hyperlink>
      <w:r>
        <w:t xml:space="preserve"> настоящего постановления, осуществляют кадровые подразделения государственных органов края.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>5. По решению</w:t>
      </w:r>
      <w:r>
        <w:t xml:space="preserve"> Губернатора края управление по противодействию коррупции может осуществлять в установленном порядке контроль за расходами любых лиц, указанных в </w:t>
      </w:r>
      <w:hyperlink w:anchor="P17" w:tooltip="1. Установить, что Губернатор Хабаровского края принимает решение об осуществлении контроля за расходами:">
        <w:r>
          <w:rPr>
            <w:color w:val="0000FF"/>
          </w:rPr>
          <w:t>пунктах 1</w:t>
        </w:r>
      </w:hyperlink>
      <w:r>
        <w:t xml:space="preserve">, </w:t>
      </w:r>
      <w:hyperlink w:anchor="P24" w:tooltip="1[1]. Установить, что начальник управления Губернатора и Правительства края по противодействию коррупции принимает решение об осуществлении контроля за расходами:">
        <w:r>
          <w:rPr>
            <w:color w:val="0000FF"/>
          </w:rPr>
          <w:t>1[1]</w:t>
        </w:r>
      </w:hyperlink>
      <w:r>
        <w:t xml:space="preserve">, </w:t>
      </w:r>
      <w:hyperlink w:anchor="P29" w:tooltip="3. Установить, что руководители государственных органов края принимают решение об осуществлении контроля за расходами:">
        <w:r>
          <w:rPr>
            <w:color w:val="0000FF"/>
          </w:rPr>
          <w:t>3</w:t>
        </w:r>
      </w:hyperlink>
      <w:r>
        <w:t xml:space="preserve"> настоящего постановления.</w:t>
      </w:r>
    </w:p>
    <w:p w:rsidR="00563D4B" w:rsidRDefault="005E722C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46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47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12.04.2019 </w:t>
      </w:r>
      <w:hyperlink r:id="rId48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49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27.04.2021 </w:t>
      </w:r>
      <w:hyperlink r:id="rId50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N 34</w:t>
        </w:r>
      </w:hyperlink>
      <w:r>
        <w:t>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>6. 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</w:t>
      </w:r>
      <w:r>
        <w:t xml:space="preserve">ных) капиталах организаций), цифровых финансовых активов, цифровой валюты и об источниках получения средств, за счет которых совершена указанная сделка, осуществляется в порядке, установленном федеральными законами от 25 декабря 2008 г. </w:t>
      </w:r>
      <w:hyperlink r:id="rId5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от 3 декабря 2012 г. </w:t>
      </w:r>
      <w:hyperlink r:id="rId5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указами Президента Российской Федерации от 21 сентября 2009 г. </w:t>
      </w:r>
      <w:hyperlink r:id="rId53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</w:t>
      </w:r>
      <w:r>
        <w:t xml:space="preserve">блюдения федеральными государственными служащими требований к служебному поведению", от 21 сентября 2009 г. </w:t>
      </w:r>
      <w:hyperlink r:id="rId54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N 1066</w:t>
        </w:r>
      </w:hyperlink>
      <w:r>
        <w:t xml:space="preserve"> "О проверке достоверности и полноты</w:t>
      </w:r>
      <w:r>
        <w:t xml:space="preserve">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</w:t>
      </w:r>
      <w:r>
        <w:t>оссийской Федерации", иными нормативными правовыми актами Российской Федерации и Хабаровского края, с учетом особенностей, предусмотренных настоящим постановлением.</w:t>
      </w:r>
    </w:p>
    <w:p w:rsidR="00563D4B" w:rsidRDefault="005E722C">
      <w:pPr>
        <w:pStyle w:val="ConsPlusNormal0"/>
        <w:jc w:val="both"/>
      </w:pPr>
      <w:r>
        <w:t xml:space="preserve">(в ред. постановлений Губернатора Хабаровского края от 27.04.2021 </w:t>
      </w:r>
      <w:hyperlink r:id="rId55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N 34</w:t>
        </w:r>
      </w:hyperlink>
      <w:r>
        <w:t xml:space="preserve">, от 08.07.2022 </w:t>
      </w:r>
      <w:hyperlink r:id="rId5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7. Установить, что сведения, предусмотренные </w:t>
      </w:r>
      <w:hyperlink r:id="rId5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пунктом 1 части 4 статьи 4</w:t>
        </w:r>
      </w:hyperlink>
      <w:r>
        <w:t xml:space="preserve"> Федерального закона от 3 декабря 2012 г. N 230-ФЗ "О контроле за соответствием расходов лиц, замещ</w:t>
      </w:r>
      <w:r>
        <w:t xml:space="preserve">ающих государственные должности, и иных лиц их доходам", представляются в течение 15 рабочих дней с даты их истребования в соответствии с </w:t>
      </w:r>
      <w:hyperlink r:id="rId5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9</w:t>
        </w:r>
      </w:hyperlink>
      <w:r>
        <w:t xml:space="preserve"> указанного Федерального закона.</w:t>
      </w:r>
    </w:p>
    <w:p w:rsidR="00563D4B" w:rsidRDefault="005E722C">
      <w:pPr>
        <w:pStyle w:val="ConsPlusNormal0"/>
        <w:jc w:val="both"/>
      </w:pPr>
      <w:r>
        <w:t xml:space="preserve">(в ред. </w:t>
      </w:r>
      <w:hyperlink r:id="rId59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08.07.2022 N 66)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8. Результаты осуществления контроля за расходами лиц, указанных в </w:t>
      </w:r>
      <w:hyperlink w:anchor="P17" w:tooltip="1. Установить, что Губернатор Хабаровского края принимает решение об осуществлении контроля за расходами:">
        <w:r>
          <w:rPr>
            <w:color w:val="0000FF"/>
          </w:rPr>
          <w:t>пунктах 1</w:t>
        </w:r>
      </w:hyperlink>
      <w:r>
        <w:t xml:space="preserve">, </w:t>
      </w:r>
      <w:hyperlink w:anchor="P24" w:tooltip="1[1]. Установить, что начальник управления Губернатора и Правительства края по противодействию коррупции принимает решение об осуществлении контроля за расходами:">
        <w:r>
          <w:rPr>
            <w:color w:val="0000FF"/>
          </w:rPr>
          <w:t>1[1]</w:t>
        </w:r>
      </w:hyperlink>
      <w:r>
        <w:t xml:space="preserve">, </w:t>
      </w:r>
      <w:hyperlink w:anchor="P29" w:tooltip="3. Установить, что руководители государственных органов края принимают решение об осуществлении контроля за расходами:">
        <w:r>
          <w:rPr>
            <w:color w:val="0000FF"/>
          </w:rPr>
          <w:t>3</w:t>
        </w:r>
      </w:hyperlink>
      <w:r>
        <w:t xml:space="preserve"> настоящего постановления, по решению лица, принявшего решение об осуществлении контроля, могут рассматриваться коми</w:t>
      </w:r>
      <w:r>
        <w:t>ссией по координации работы по противодействию коррупции в Хабаровском крае, соответствующими комиссиями по соблюдению требований к служебному поведению государственных гражданских служащих Хабаровского края и урегулированию конфликта интересов.</w:t>
      </w:r>
    </w:p>
    <w:p w:rsidR="00563D4B" w:rsidRDefault="005E722C">
      <w:pPr>
        <w:pStyle w:val="ConsPlusNormal0"/>
        <w:jc w:val="both"/>
      </w:pPr>
      <w:r>
        <w:t>(в ред. по</w:t>
      </w:r>
      <w:r>
        <w:t xml:space="preserve">становлений Губернатора Хабаровского края от 09.10.2015 </w:t>
      </w:r>
      <w:hyperlink r:id="rId60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10.02.2020 </w:t>
      </w:r>
      <w:hyperlink r:id="rId61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27.04.2021 </w:t>
      </w:r>
      <w:hyperlink r:id="rId62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N 34</w:t>
        </w:r>
      </w:hyperlink>
      <w:r>
        <w:t>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8[1]. В случае если в ходе осуществления контроля за расходами лица, замещающего (занимающего) одну из должностей, указанных в </w:t>
      </w:r>
      <w:hyperlink w:anchor="P19" w:tooltip="1) лиц, замещающих государственные должности Хабаровского края (далее также - край);">
        <w:r>
          <w:rPr>
            <w:color w:val="0000FF"/>
          </w:rPr>
          <w:t>подпункте 1 пунктов 1</w:t>
        </w:r>
      </w:hyperlink>
      <w:r>
        <w:t xml:space="preserve">, </w:t>
      </w:r>
      <w:hyperlink w:anchor="P24" w:tooltip="1[1]. Установить, что начальник управления Губернатора и Правительства края по противодействию коррупции принимает решение об осуществлении контроля за расходами:">
        <w:r>
          <w:rPr>
            <w:color w:val="0000FF"/>
          </w:rPr>
          <w:t>1[1]</w:t>
        </w:r>
      </w:hyperlink>
      <w:r>
        <w:t xml:space="preserve">, </w:t>
      </w:r>
      <w:hyperlink w:anchor="P29" w:tooltip="3. Установить, что руководители государственных органов края принимают решение об осуществлении контроля за расходами:">
        <w:r>
          <w:rPr>
            <w:color w:val="0000FF"/>
          </w:rPr>
          <w:t>3</w:t>
        </w:r>
      </w:hyperlink>
      <w:r>
        <w:t xml:space="preserve"> настоящего </w:t>
      </w:r>
      <w:r>
        <w:lastRenderedPageBreak/>
        <w:t>постановления, а также за расходами его супруги (супруга)</w:t>
      </w:r>
      <w:r>
        <w:t xml:space="preserve"> и несовершеннолетних детей данное лицо было освобождено от государственной должности края либо уволено с государственной гражданской службы края, уполномоченное структурное подразделение представляет лицу, принявшему решение об осуществлении контроля за р</w:t>
      </w:r>
      <w:r>
        <w:t>асходами, доклад о невозможности завершить такой контроль в связи с освобождением данного лица от замещаемой (занимаемой) должности или его увольнением.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>Материалы, полученные в ходе осуществления контроля за расходами лица, замещающего (занимающего) одну и</w:t>
      </w:r>
      <w:r>
        <w:t xml:space="preserve">з должностей, указанных в </w:t>
      </w:r>
      <w:hyperlink w:anchor="P19" w:tooltip="1) лиц, замещающих государственные должности Хабаровского края (далее также - край);">
        <w:r>
          <w:rPr>
            <w:color w:val="0000FF"/>
          </w:rPr>
          <w:t>подпункте 1 пунктов 1</w:t>
        </w:r>
      </w:hyperlink>
      <w:r>
        <w:t xml:space="preserve">, </w:t>
      </w:r>
      <w:hyperlink w:anchor="P24" w:tooltip="1[1]. Установить, что начальник управления Губернатора и Правительства края по противодействию коррупции принимает решение об осуществлении контроля за расходами:">
        <w:r>
          <w:rPr>
            <w:color w:val="0000FF"/>
          </w:rPr>
          <w:t>1[1]</w:t>
        </w:r>
      </w:hyperlink>
      <w:r>
        <w:t xml:space="preserve">, </w:t>
      </w:r>
      <w:hyperlink w:anchor="P29" w:tooltip="3. Установить, что руководители государственных органов края принимают решение об осуществлении контроля за расходами:">
        <w:r>
          <w:rPr>
            <w:color w:val="0000FF"/>
          </w:rPr>
          <w:t>3</w:t>
        </w:r>
      </w:hyperlink>
      <w:r>
        <w:t xml:space="preserve"> настоящего постановления, а также за расходами его супруги (супруга) и несовершеннолетних детей, в том числе доклад о невозможности завершить такой контроль в связи с освобождением данного лица от замещаемой (занимаемой) должности или его увольнением,</w:t>
      </w:r>
      <w:r>
        <w:t xml:space="preserve"> в 30-дневный срок после его освобождения от должности или увольнения направляются лицом, принявшим решение об осуществлении контроля за расходами в прокуратуру Хабаровского края.</w:t>
      </w:r>
    </w:p>
    <w:p w:rsidR="00563D4B" w:rsidRDefault="005E722C">
      <w:pPr>
        <w:pStyle w:val="ConsPlusNormal0"/>
        <w:jc w:val="both"/>
      </w:pPr>
      <w:r>
        <w:t xml:space="preserve">(п. 8[1] введен </w:t>
      </w:r>
      <w:hyperlink r:id="rId63" w:tooltip="Постановление Губернатора Хабаровского края от 27.04.2021 N 34 &quot;О внесении изменений в постановление Губернатора Хабаровского края от 6 августа 2013 г. N 64 &quot;О мерах по реализации положений федеральных законов и иных нормативных правовых актов Российской Федер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27.04.2021 N 34)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9. Установить, что сведения, предусмотренные </w:t>
      </w:r>
      <w:hyperlink r:id="rId6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</w:t>
      </w:r>
      <w:r>
        <w:t xml:space="preserve">расходах, об имуществе и обязательствах имущественного характера, </w:t>
      </w:r>
      <w:hyperlink r:id="rId65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форма</w:t>
        </w:r>
      </w:hyperlink>
      <w:r>
        <w:t xml:space="preserve"> которой утверждена Президентом Российской Федерации.</w:t>
      </w:r>
    </w:p>
    <w:p w:rsidR="00563D4B" w:rsidRDefault="005E722C">
      <w:pPr>
        <w:pStyle w:val="ConsPlusNormal0"/>
        <w:jc w:val="both"/>
      </w:pPr>
      <w:r>
        <w:t>(в ред. п</w:t>
      </w:r>
      <w:r>
        <w:t xml:space="preserve">остановлений Губернатора Хабаровского края от 06.10.2014 </w:t>
      </w:r>
      <w:hyperlink r:id="rId66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09.10.2015 </w:t>
      </w:r>
      <w:hyperlink r:id="rId67" w:tooltip="Постановление Губернатора Хабаровского края от 09.10.2015 N 100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100</w:t>
        </w:r>
      </w:hyperlink>
      <w:r>
        <w:t xml:space="preserve">, от 08.07.2022 </w:t>
      </w:r>
      <w:hyperlink r:id="rId68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563D4B" w:rsidRDefault="005E722C">
      <w:pPr>
        <w:pStyle w:val="ConsPlusNormal0"/>
        <w:spacing w:before="240"/>
        <w:ind w:firstLine="540"/>
        <w:jc w:val="both"/>
      </w:pPr>
      <w:r>
        <w:t xml:space="preserve">10. Внести изменение в </w:t>
      </w:r>
      <w:hyperlink r:id="rId69" w:tooltip="Постановление Губернатора Хабаровского края от 19.08.2010 N 104 (ред. от 19.03.2013) &quot;О комиссиях по соблюдению требований к служебному поведению государственных гражданских служащих органов государственной власти Хабаровского края и урегулированию конфликта и">
        <w:r>
          <w:rPr>
            <w:color w:val="0000FF"/>
          </w:rPr>
          <w:t>наименование</w:t>
        </w:r>
      </w:hyperlink>
      <w:r>
        <w:t xml:space="preserve"> постановления Губернатора Хабаровского края от 19 августа 2010 г. N 104 "О комиссиях по соблюдению требований к служебному повед</w:t>
      </w:r>
      <w:r>
        <w:t>ению государственных гражданских служащих органов государственной власти Хабаровского края и урегулированию конфликта интересов", исключив слова "органов государственной власти".</w:t>
      </w:r>
    </w:p>
    <w:p w:rsidR="00563D4B" w:rsidRDefault="00563D4B">
      <w:pPr>
        <w:pStyle w:val="ConsPlusNormal0"/>
        <w:jc w:val="both"/>
      </w:pPr>
    </w:p>
    <w:p w:rsidR="00563D4B" w:rsidRDefault="005E722C">
      <w:pPr>
        <w:pStyle w:val="ConsPlusNormal0"/>
        <w:jc w:val="right"/>
      </w:pPr>
      <w:r>
        <w:t>Вр.и.о. Губернатора</w:t>
      </w:r>
    </w:p>
    <w:p w:rsidR="00563D4B" w:rsidRDefault="005E722C">
      <w:pPr>
        <w:pStyle w:val="ConsPlusNormal0"/>
        <w:jc w:val="right"/>
      </w:pPr>
      <w:r>
        <w:t>В.И.Шпорт</w:t>
      </w:r>
    </w:p>
    <w:p w:rsidR="00563D4B" w:rsidRDefault="00563D4B">
      <w:pPr>
        <w:pStyle w:val="ConsPlusNormal0"/>
        <w:jc w:val="both"/>
      </w:pPr>
    </w:p>
    <w:p w:rsidR="00563D4B" w:rsidRDefault="00563D4B">
      <w:pPr>
        <w:pStyle w:val="ConsPlusNormal0"/>
        <w:jc w:val="both"/>
      </w:pPr>
    </w:p>
    <w:p w:rsidR="00563D4B" w:rsidRDefault="00563D4B">
      <w:pPr>
        <w:pStyle w:val="ConsPlusNormal0"/>
        <w:jc w:val="both"/>
      </w:pPr>
    </w:p>
    <w:p w:rsidR="00563D4B" w:rsidRDefault="00563D4B">
      <w:pPr>
        <w:pStyle w:val="ConsPlusNormal0"/>
        <w:jc w:val="both"/>
      </w:pPr>
    </w:p>
    <w:p w:rsidR="00563D4B" w:rsidRDefault="00563D4B">
      <w:pPr>
        <w:pStyle w:val="ConsPlusNormal0"/>
        <w:jc w:val="both"/>
      </w:pPr>
    </w:p>
    <w:p w:rsidR="00563D4B" w:rsidRDefault="005E722C">
      <w:pPr>
        <w:pStyle w:val="ConsPlusNormal0"/>
        <w:jc w:val="right"/>
        <w:outlineLvl w:val="0"/>
      </w:pPr>
      <w:r>
        <w:t>УТВЕРЖДЕНА</w:t>
      </w:r>
    </w:p>
    <w:p w:rsidR="00563D4B" w:rsidRDefault="005E722C">
      <w:pPr>
        <w:pStyle w:val="ConsPlusNormal0"/>
        <w:jc w:val="right"/>
      </w:pPr>
      <w:r>
        <w:t>Постановлением</w:t>
      </w:r>
    </w:p>
    <w:p w:rsidR="00563D4B" w:rsidRDefault="005E722C">
      <w:pPr>
        <w:pStyle w:val="ConsPlusNormal0"/>
        <w:jc w:val="right"/>
      </w:pPr>
      <w:r>
        <w:t>Губернатора Хаб</w:t>
      </w:r>
      <w:r>
        <w:t>аровского края</w:t>
      </w:r>
    </w:p>
    <w:p w:rsidR="00563D4B" w:rsidRDefault="005E722C">
      <w:pPr>
        <w:pStyle w:val="ConsPlusNormal0"/>
        <w:jc w:val="right"/>
      </w:pPr>
      <w:r>
        <w:t>от 6 августа 2013 г. N 64</w:t>
      </w:r>
    </w:p>
    <w:p w:rsidR="00563D4B" w:rsidRDefault="00563D4B">
      <w:pPr>
        <w:pStyle w:val="ConsPlusNormal0"/>
        <w:jc w:val="both"/>
      </w:pPr>
    </w:p>
    <w:p w:rsidR="00563D4B" w:rsidRDefault="005E722C">
      <w:pPr>
        <w:pStyle w:val="ConsPlusNormal0"/>
        <w:jc w:val="center"/>
      </w:pPr>
      <w:r>
        <w:t>СПРАВКА</w:t>
      </w:r>
    </w:p>
    <w:p w:rsidR="00563D4B" w:rsidRDefault="005E722C">
      <w:pPr>
        <w:pStyle w:val="ConsPlusNormal0"/>
        <w:jc w:val="center"/>
      </w:pPr>
      <w:r>
        <w:t>о расходах лица, замещающего государственную должность</w:t>
      </w:r>
    </w:p>
    <w:p w:rsidR="00563D4B" w:rsidRDefault="005E722C">
      <w:pPr>
        <w:pStyle w:val="ConsPlusNormal0"/>
        <w:jc w:val="center"/>
      </w:pPr>
      <w:r>
        <w:t>Хабаровского края, государственного гражданского служащего</w:t>
      </w:r>
    </w:p>
    <w:p w:rsidR="00563D4B" w:rsidRDefault="005E722C">
      <w:pPr>
        <w:pStyle w:val="ConsPlusNormal0"/>
        <w:jc w:val="center"/>
      </w:pPr>
      <w:r>
        <w:t>Хабаровского края, иного лица по каждой сделке</w:t>
      </w:r>
    </w:p>
    <w:p w:rsidR="00563D4B" w:rsidRDefault="005E722C">
      <w:pPr>
        <w:pStyle w:val="ConsPlusNormal0"/>
        <w:jc w:val="center"/>
      </w:pPr>
      <w:r>
        <w:t>по приобретению земельного участка, другого объекта</w:t>
      </w:r>
    </w:p>
    <w:p w:rsidR="00563D4B" w:rsidRDefault="005E722C">
      <w:pPr>
        <w:pStyle w:val="ConsPlusNormal0"/>
        <w:jc w:val="center"/>
      </w:pPr>
      <w:r>
        <w:t>недвижимости, транспортного средства, ценных бумаг, акций</w:t>
      </w:r>
    </w:p>
    <w:p w:rsidR="00563D4B" w:rsidRDefault="005E722C">
      <w:pPr>
        <w:pStyle w:val="ConsPlusNormal0"/>
        <w:jc w:val="center"/>
      </w:pPr>
      <w:r>
        <w:t>(долей участия, паев в уставных (складочных) капиталах</w:t>
      </w:r>
    </w:p>
    <w:p w:rsidR="00563D4B" w:rsidRDefault="005E722C">
      <w:pPr>
        <w:pStyle w:val="ConsPlusNormal0"/>
        <w:jc w:val="center"/>
      </w:pPr>
      <w:r>
        <w:t>организаций) и об источниках получения средств,</w:t>
      </w:r>
    </w:p>
    <w:p w:rsidR="00563D4B" w:rsidRDefault="005E722C">
      <w:pPr>
        <w:pStyle w:val="ConsPlusNormal0"/>
        <w:jc w:val="center"/>
      </w:pPr>
      <w:r>
        <w:lastRenderedPageBreak/>
        <w:t>за счет которых совершена указанная сделка</w:t>
      </w:r>
    </w:p>
    <w:p w:rsidR="00563D4B" w:rsidRDefault="00563D4B">
      <w:pPr>
        <w:pStyle w:val="ConsPlusNormal0"/>
        <w:jc w:val="both"/>
      </w:pPr>
    </w:p>
    <w:p w:rsidR="00563D4B" w:rsidRDefault="005E722C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70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06.10.2014 N 71.</w:t>
      </w:r>
    </w:p>
    <w:p w:rsidR="00563D4B" w:rsidRDefault="00563D4B">
      <w:pPr>
        <w:pStyle w:val="ConsPlusNormal0"/>
        <w:jc w:val="both"/>
      </w:pPr>
    </w:p>
    <w:p w:rsidR="00563D4B" w:rsidRDefault="00563D4B">
      <w:pPr>
        <w:pStyle w:val="ConsPlusNormal0"/>
        <w:jc w:val="both"/>
      </w:pPr>
    </w:p>
    <w:p w:rsidR="00563D4B" w:rsidRDefault="00563D4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63D4B">
      <w:headerReference w:type="default" r:id="rId71"/>
      <w:footerReference w:type="default" r:id="rId72"/>
      <w:headerReference w:type="first" r:id="rId73"/>
      <w:footerReference w:type="first" r:id="rId7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22C" w:rsidRDefault="005E722C">
      <w:r>
        <w:separator/>
      </w:r>
    </w:p>
  </w:endnote>
  <w:endnote w:type="continuationSeparator" w:id="0">
    <w:p w:rsidR="005E722C" w:rsidRDefault="005E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84" w:rsidRDefault="009518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84" w:rsidRDefault="009518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84" w:rsidRDefault="0095188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D4B" w:rsidRDefault="00563D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3D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3D4B" w:rsidRDefault="005E722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3D4B" w:rsidRDefault="005E722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3D4B" w:rsidRDefault="005E722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5188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5188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63D4B" w:rsidRDefault="005E722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D4B" w:rsidRDefault="00563D4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63D4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3D4B" w:rsidRDefault="005E722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3D4B" w:rsidRDefault="005E722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3D4B" w:rsidRDefault="005E722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5188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5188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63D4B" w:rsidRDefault="005E722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22C" w:rsidRDefault="005E722C">
      <w:r>
        <w:separator/>
      </w:r>
    </w:p>
  </w:footnote>
  <w:footnote w:type="continuationSeparator" w:id="0">
    <w:p w:rsidR="005E722C" w:rsidRDefault="005E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84" w:rsidRDefault="009518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84" w:rsidRDefault="009518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884" w:rsidRDefault="0095188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D4B" w:rsidRDefault="00563D4B">
    <w:pPr>
      <w:pStyle w:val="ConsPlusNormal0"/>
      <w:pBdr>
        <w:bottom w:val="single" w:sz="12" w:space="0" w:color="auto"/>
      </w:pBdr>
      <w:rPr>
        <w:sz w:val="2"/>
        <w:szCs w:val="2"/>
      </w:rPr>
    </w:pPr>
    <w:bookmarkStart w:id="7" w:name="_GoBack"/>
    <w:bookmarkEnd w:id="7"/>
  </w:p>
  <w:p w:rsidR="00563D4B" w:rsidRDefault="00563D4B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D4B" w:rsidRDefault="00563D4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63D4B" w:rsidRDefault="00563D4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4B"/>
    <w:rsid w:val="00563D4B"/>
    <w:rsid w:val="005E722C"/>
    <w:rsid w:val="0095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27EE034-B4FF-474D-A3EA-F4A982A4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518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884"/>
  </w:style>
  <w:style w:type="paragraph" w:styleId="a5">
    <w:name w:val="footer"/>
    <w:basedOn w:val="a"/>
    <w:link w:val="a6"/>
    <w:uiPriority w:val="99"/>
    <w:unhideWhenUsed/>
    <w:rsid w:val="009518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011&amp;n=197232&amp;date=11.03.2026&amp;dst=100086&amp;field=134" TargetMode="External"/><Relationship Id="rId26" Type="http://schemas.openxmlformats.org/officeDocument/2006/relationships/hyperlink" Target="https://login.consultant.ru/link/?req=doc&amp;base=RLAW011&amp;n=141129&amp;date=11.03.2026&amp;dst=100024&amp;field=134" TargetMode="External"/><Relationship Id="rId39" Type="http://schemas.openxmlformats.org/officeDocument/2006/relationships/hyperlink" Target="https://login.consultant.ru/link/?req=doc&amp;base=RLAW011&amp;n=156797&amp;date=11.03.2026&amp;dst=100020&amp;field=134" TargetMode="External"/><Relationship Id="rId21" Type="http://schemas.openxmlformats.org/officeDocument/2006/relationships/hyperlink" Target="https://login.consultant.ru/link/?req=doc&amp;base=LAW&amp;n=523305&amp;date=11.03.2026&amp;dst=100047&amp;field=134" TargetMode="External"/><Relationship Id="rId34" Type="http://schemas.openxmlformats.org/officeDocument/2006/relationships/hyperlink" Target="https://login.consultant.ru/link/?req=doc&amp;base=RLAW011&amp;n=197232&amp;date=11.03.2026&amp;dst=100092&amp;field=134" TargetMode="External"/><Relationship Id="rId42" Type="http://schemas.openxmlformats.org/officeDocument/2006/relationships/hyperlink" Target="https://login.consultant.ru/link/?req=doc&amp;base=RLAW011&amp;n=141129&amp;date=11.03.2026&amp;dst=100026&amp;field=134" TargetMode="External"/><Relationship Id="rId47" Type="http://schemas.openxmlformats.org/officeDocument/2006/relationships/hyperlink" Target="https://login.consultant.ru/link/?req=doc&amp;base=RLAW011&amp;n=141129&amp;date=11.03.2026&amp;dst=100026&amp;field=134" TargetMode="External"/><Relationship Id="rId50" Type="http://schemas.openxmlformats.org/officeDocument/2006/relationships/hyperlink" Target="https://login.consultant.ru/link/?req=doc&amp;base=RLAW011&amp;n=156797&amp;date=11.03.2026&amp;dst=100027&amp;field=134" TargetMode="External"/><Relationship Id="rId55" Type="http://schemas.openxmlformats.org/officeDocument/2006/relationships/hyperlink" Target="https://login.consultant.ru/link/?req=doc&amp;base=RLAW011&amp;n=156797&amp;date=11.03.2026&amp;dst=100030&amp;field=134" TargetMode="External"/><Relationship Id="rId63" Type="http://schemas.openxmlformats.org/officeDocument/2006/relationships/hyperlink" Target="https://login.consultant.ru/link/?req=doc&amp;base=RLAW011&amp;n=156797&amp;date=11.03.2026&amp;dst=100032&amp;field=134" TargetMode="External"/><Relationship Id="rId68" Type="http://schemas.openxmlformats.org/officeDocument/2006/relationships/hyperlink" Target="https://login.consultant.ru/link/?req=doc&amp;base=RLAW011&amp;n=166928&amp;date=11.03.2026&amp;dst=100053&amp;field=13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141129&amp;date=11.03.2026&amp;dst=100023&amp;field=134" TargetMode="External"/><Relationship Id="rId29" Type="http://schemas.openxmlformats.org/officeDocument/2006/relationships/hyperlink" Target="https://login.consultant.ru/link/?req=doc&amp;base=RLAW011&amp;n=156797&amp;date=11.03.2026&amp;dst=100007&amp;field=134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523933&amp;date=11.03.2026" TargetMode="External"/><Relationship Id="rId32" Type="http://schemas.openxmlformats.org/officeDocument/2006/relationships/hyperlink" Target="https://login.consultant.ru/link/?req=doc&amp;base=RLAW011&amp;n=156797&amp;date=11.03.2026&amp;dst=100011&amp;field=134" TargetMode="External"/><Relationship Id="rId37" Type="http://schemas.openxmlformats.org/officeDocument/2006/relationships/hyperlink" Target="https://login.consultant.ru/link/?req=doc&amp;base=LAW&amp;n=523305&amp;date=11.03.2026&amp;dst=48&amp;field=134" TargetMode="External"/><Relationship Id="rId40" Type="http://schemas.openxmlformats.org/officeDocument/2006/relationships/hyperlink" Target="https://login.consultant.ru/link/?req=doc&amp;base=LAW&amp;n=523305&amp;date=11.03.2026&amp;dst=100051&amp;field=134" TargetMode="External"/><Relationship Id="rId45" Type="http://schemas.openxmlformats.org/officeDocument/2006/relationships/hyperlink" Target="https://login.consultant.ru/link/?req=doc&amp;base=RLAW011&amp;n=156797&amp;date=11.03.2026&amp;dst=100024&amp;field=134" TargetMode="External"/><Relationship Id="rId53" Type="http://schemas.openxmlformats.org/officeDocument/2006/relationships/hyperlink" Target="https://login.consultant.ru/link/?req=doc&amp;base=LAW&amp;n=523913&amp;date=11.03.2026" TargetMode="External"/><Relationship Id="rId58" Type="http://schemas.openxmlformats.org/officeDocument/2006/relationships/hyperlink" Target="https://login.consultant.ru/link/?req=doc&amp;base=LAW&amp;n=523305&amp;date=11.03.2026&amp;dst=100066&amp;field=134" TargetMode="External"/><Relationship Id="rId66" Type="http://schemas.openxmlformats.org/officeDocument/2006/relationships/hyperlink" Target="https://login.consultant.ru/link/?req=doc&amp;base=RLAW011&amp;n=89728&amp;date=11.03.2026&amp;dst=100071&amp;field=134" TargetMode="External"/><Relationship Id="rId74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1&amp;n=89728&amp;date=11.03.2026&amp;dst=100067&amp;field=134" TargetMode="External"/><Relationship Id="rId23" Type="http://schemas.openxmlformats.org/officeDocument/2006/relationships/hyperlink" Target="https://login.consultant.ru/link/?req=doc&amp;base=LAW&amp;n=523948&amp;date=11.03.2026" TargetMode="External"/><Relationship Id="rId28" Type="http://schemas.openxmlformats.org/officeDocument/2006/relationships/hyperlink" Target="https://login.consultant.ru/link/?req=doc&amp;base=RLAW011&amp;n=197232&amp;date=11.03.2026&amp;dst=100088&amp;field=134" TargetMode="External"/><Relationship Id="rId36" Type="http://schemas.openxmlformats.org/officeDocument/2006/relationships/hyperlink" Target="https://login.consultant.ru/link/?req=doc&amp;base=RLAW011&amp;n=156797&amp;date=11.03.2026&amp;dst=100019&amp;field=134" TargetMode="External"/><Relationship Id="rId49" Type="http://schemas.openxmlformats.org/officeDocument/2006/relationships/hyperlink" Target="https://login.consultant.ru/link/?req=doc&amp;base=RLAW011&amp;n=197232&amp;date=11.03.2026&amp;dst=100097&amp;field=134" TargetMode="External"/><Relationship Id="rId57" Type="http://schemas.openxmlformats.org/officeDocument/2006/relationships/hyperlink" Target="https://login.consultant.ru/link/?req=doc&amp;base=LAW&amp;n=523305&amp;date=11.03.2026&amp;dst=100039&amp;field=134" TargetMode="External"/><Relationship Id="rId61" Type="http://schemas.openxmlformats.org/officeDocument/2006/relationships/hyperlink" Target="https://login.consultant.ru/link/?req=doc&amp;base=RLAW011&amp;n=197232&amp;date=11.03.2026&amp;dst=100100&amp;field=134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011&amp;n=156797&amp;date=11.03.2026&amp;dst=100005&amp;field=134" TargetMode="External"/><Relationship Id="rId31" Type="http://schemas.openxmlformats.org/officeDocument/2006/relationships/hyperlink" Target="https://login.consultant.ru/link/?req=doc&amp;base=RLAW011&amp;n=156797&amp;date=11.03.2026&amp;dst=100010&amp;field=134" TargetMode="External"/><Relationship Id="rId44" Type="http://schemas.openxmlformats.org/officeDocument/2006/relationships/hyperlink" Target="https://login.consultant.ru/link/?req=doc&amp;base=RLAW011&amp;n=197232&amp;date=11.03.2026&amp;dst=100094&amp;field=134" TargetMode="External"/><Relationship Id="rId52" Type="http://schemas.openxmlformats.org/officeDocument/2006/relationships/hyperlink" Target="https://login.consultant.ru/link/?req=doc&amp;base=LAW&amp;n=523305&amp;date=11.03.2026" TargetMode="External"/><Relationship Id="rId60" Type="http://schemas.openxmlformats.org/officeDocument/2006/relationships/hyperlink" Target="https://login.consultant.ru/link/?req=doc&amp;base=RLAW011&amp;n=141129&amp;date=11.03.2026&amp;dst=100027&amp;field=134" TargetMode="External"/><Relationship Id="rId65" Type="http://schemas.openxmlformats.org/officeDocument/2006/relationships/hyperlink" Target="https://login.consultant.ru/link/?req=doc&amp;base=LAW&amp;n=523948&amp;date=11.03.2026&amp;dst=100045&amp;field=134" TargetMode="External"/><Relationship Id="rId73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523943&amp;date=11.03.2026" TargetMode="External"/><Relationship Id="rId27" Type="http://schemas.openxmlformats.org/officeDocument/2006/relationships/hyperlink" Target="https://login.consultant.ru/link/?req=doc&amp;base=RLAW011&amp;n=166928&amp;date=11.03.2026&amp;dst=100047&amp;field=134" TargetMode="External"/><Relationship Id="rId30" Type="http://schemas.openxmlformats.org/officeDocument/2006/relationships/hyperlink" Target="https://login.consultant.ru/link/?req=doc&amp;base=RLAW011&amp;n=156797&amp;date=11.03.2026&amp;dst=100008&amp;field=134" TargetMode="External"/><Relationship Id="rId35" Type="http://schemas.openxmlformats.org/officeDocument/2006/relationships/hyperlink" Target="https://login.consultant.ru/link/?req=doc&amp;base=RLAW011&amp;n=156797&amp;date=11.03.2026&amp;dst=100017&amp;field=134" TargetMode="External"/><Relationship Id="rId43" Type="http://schemas.openxmlformats.org/officeDocument/2006/relationships/hyperlink" Target="https://login.consultant.ru/link/?req=doc&amp;base=RLAW011&amp;n=141135&amp;date=11.03.2026&amp;dst=100046&amp;field=134" TargetMode="External"/><Relationship Id="rId48" Type="http://schemas.openxmlformats.org/officeDocument/2006/relationships/hyperlink" Target="https://login.consultant.ru/link/?req=doc&amp;base=RLAW011&amp;n=141135&amp;date=11.03.2026&amp;dst=100046&amp;field=134" TargetMode="External"/><Relationship Id="rId56" Type="http://schemas.openxmlformats.org/officeDocument/2006/relationships/hyperlink" Target="https://login.consultant.ru/link/?req=doc&amp;base=RLAW011&amp;n=166928&amp;date=11.03.2026&amp;dst=100050&amp;field=134" TargetMode="External"/><Relationship Id="rId64" Type="http://schemas.openxmlformats.org/officeDocument/2006/relationships/hyperlink" Target="https://login.consultant.ru/link/?req=doc&amp;base=LAW&amp;n=523305&amp;date=11.03.2026&amp;dst=100027&amp;field=134" TargetMode="External"/><Relationship Id="rId69" Type="http://schemas.openxmlformats.org/officeDocument/2006/relationships/hyperlink" Target="https://login.consultant.ru/link/?req=doc&amp;base=RLAW011&amp;n=72264&amp;date=11.03.2026&amp;dst=10000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3306&amp;date=11.03.2026" TargetMode="External"/><Relationship Id="rId72" Type="http://schemas.openxmlformats.org/officeDocument/2006/relationships/footer" Target="footer4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RLAW011&amp;n=141135&amp;date=11.03.2026&amp;dst=100041&amp;field=134" TargetMode="External"/><Relationship Id="rId25" Type="http://schemas.openxmlformats.org/officeDocument/2006/relationships/hyperlink" Target="https://login.consultant.ru/link/?req=doc&amp;base=RLAW011&amp;n=89728&amp;date=11.03.2026&amp;dst=100068&amp;field=134" TargetMode="External"/><Relationship Id="rId33" Type="http://schemas.openxmlformats.org/officeDocument/2006/relationships/hyperlink" Target="https://login.consultant.ru/link/?req=doc&amp;base=RLAW011&amp;n=156797&amp;date=11.03.2026&amp;dst=100012&amp;field=134" TargetMode="External"/><Relationship Id="rId38" Type="http://schemas.openxmlformats.org/officeDocument/2006/relationships/hyperlink" Target="https://login.consultant.ru/link/?req=doc&amp;base=LAW&amp;n=523305&amp;date=11.03.2026&amp;dst=100058&amp;field=134" TargetMode="External"/><Relationship Id="rId46" Type="http://schemas.openxmlformats.org/officeDocument/2006/relationships/hyperlink" Target="https://login.consultant.ru/link/?req=doc&amp;base=RLAW011&amp;n=89728&amp;date=11.03.2026&amp;dst=100070&amp;field=134" TargetMode="External"/><Relationship Id="rId59" Type="http://schemas.openxmlformats.org/officeDocument/2006/relationships/hyperlink" Target="https://login.consultant.ru/link/?req=doc&amp;base=RLAW011&amp;n=166928&amp;date=11.03.2026&amp;dst=100053&amp;field=134" TargetMode="External"/><Relationship Id="rId67" Type="http://schemas.openxmlformats.org/officeDocument/2006/relationships/hyperlink" Target="https://login.consultant.ru/link/?req=doc&amp;base=RLAW011&amp;n=141129&amp;date=11.03.2026&amp;dst=100028&amp;field=134" TargetMode="External"/><Relationship Id="rId20" Type="http://schemas.openxmlformats.org/officeDocument/2006/relationships/hyperlink" Target="https://login.consultant.ru/link/?req=doc&amp;base=RLAW011&amp;n=166928&amp;date=11.03.2026&amp;dst=100046&amp;field=134" TargetMode="External"/><Relationship Id="rId41" Type="http://schemas.openxmlformats.org/officeDocument/2006/relationships/hyperlink" Target="https://login.consultant.ru/link/?req=doc&amp;base=RLAW011&amp;n=89728&amp;date=11.03.2026&amp;dst=100070&amp;field=134" TargetMode="External"/><Relationship Id="rId54" Type="http://schemas.openxmlformats.org/officeDocument/2006/relationships/hyperlink" Target="https://login.consultant.ru/link/?req=doc&amp;base=LAW&amp;n=516136&amp;date=11.03.2026" TargetMode="External"/><Relationship Id="rId62" Type="http://schemas.openxmlformats.org/officeDocument/2006/relationships/hyperlink" Target="https://login.consultant.ru/link/?req=doc&amp;base=RLAW011&amp;n=156797&amp;date=11.03.2026&amp;dst=100031&amp;field=134" TargetMode="External"/><Relationship Id="rId70" Type="http://schemas.openxmlformats.org/officeDocument/2006/relationships/hyperlink" Target="https://login.consultant.ru/link/?req=doc&amp;base=RLAW011&amp;n=89728&amp;date=11.03.2026&amp;dst=100071&amp;field=134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5090</Words>
  <Characters>29013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06.08.2013 N 64
(ред. от 08.07.2022)
"О мерах по реализации положений федеральных законов и иных нормативных правовых актов Российской Федерации в сфере осуществления контроля за соответствием расходов лиц, з</vt:lpstr>
    </vt:vector>
  </TitlesOfParts>
  <Company>КонсультантПлюс Версия 4025.00.50</Company>
  <LinksUpToDate>false</LinksUpToDate>
  <CharactersWithSpaces>34035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06.08.2013 N 64
(ред. от 08.07.2022)
"О мерах по реализации положений федеральных законов и иных нормативных правовых актов Российской Федерации в сфере осуществления контроля за соответствием расходов лиц, замещающих государственные должности, и иных лиц их доходам"</dc:title>
  <dc:creator>Терешкевич Екатерина</dc:creator>
  <cp:lastModifiedBy>Терешкевич Екатерина</cp:lastModifiedBy>
  <cp:revision>2</cp:revision>
  <dcterms:created xsi:type="dcterms:W3CDTF">2026-03-11T04:32:00Z</dcterms:created>
  <dcterms:modified xsi:type="dcterms:W3CDTF">2026-03-11T04:32:00Z</dcterms:modified>
</cp:coreProperties>
</file>