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815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815D7" w:rsidRDefault="006410B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5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15D7" w:rsidRDefault="006410B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Хабаровского края от 25.03.2011 N 29</w:t>
            </w:r>
            <w:r>
              <w:rPr>
                <w:sz w:val="48"/>
              </w:rPr>
              <w:br/>
              <w:t>(ред. от 28.11.2024)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Кодекса этики и служебного поведения государственных гражданских служащих администрации Губернатора и Правительства Хабаровского края, исполнительных органов Хабаровского края"</w:t>
            </w:r>
          </w:p>
        </w:tc>
      </w:tr>
      <w:tr w:rsidR="009815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815D7" w:rsidRDefault="006410B9" w:rsidP="007B473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9815D7" w:rsidRDefault="009815D7">
      <w:pPr>
        <w:pStyle w:val="ConsPlusNormal0"/>
        <w:sectPr w:rsidR="009815D7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:rsidR="009815D7" w:rsidRDefault="009815D7">
      <w:pPr>
        <w:pStyle w:val="ConsPlusNormal0"/>
        <w:jc w:val="both"/>
        <w:outlineLvl w:val="0"/>
      </w:pPr>
    </w:p>
    <w:p w:rsidR="009815D7" w:rsidRDefault="006410B9">
      <w:pPr>
        <w:pStyle w:val="ConsPlusTitle0"/>
        <w:jc w:val="center"/>
        <w:outlineLvl w:val="0"/>
      </w:pPr>
      <w:r>
        <w:t>ГУБЕРНАТОР ХАБАРОВСКОГО КРАЯ</w:t>
      </w:r>
    </w:p>
    <w:p w:rsidR="009815D7" w:rsidRDefault="009815D7">
      <w:pPr>
        <w:pStyle w:val="ConsPlusTitle0"/>
        <w:jc w:val="center"/>
      </w:pPr>
    </w:p>
    <w:p w:rsidR="009815D7" w:rsidRDefault="006410B9">
      <w:pPr>
        <w:pStyle w:val="ConsPlusTitle0"/>
        <w:jc w:val="center"/>
      </w:pPr>
      <w:r>
        <w:t>ПОСТАНОВЛЕНИЕ</w:t>
      </w:r>
    </w:p>
    <w:p w:rsidR="009815D7" w:rsidRDefault="006410B9">
      <w:pPr>
        <w:pStyle w:val="ConsPlusTitle0"/>
        <w:jc w:val="center"/>
      </w:pPr>
      <w:r>
        <w:t>от 25 марта 2011 г. N 29</w:t>
      </w:r>
    </w:p>
    <w:p w:rsidR="009815D7" w:rsidRDefault="009815D7">
      <w:pPr>
        <w:pStyle w:val="ConsPlusTitle0"/>
        <w:jc w:val="center"/>
      </w:pPr>
    </w:p>
    <w:p w:rsidR="009815D7" w:rsidRDefault="006410B9">
      <w:pPr>
        <w:pStyle w:val="ConsPlusTitle0"/>
        <w:jc w:val="center"/>
      </w:pPr>
      <w:r>
        <w:t>ОБ УТВЕРЖДЕНИИ КОДЕКСА ЭТИКИ И СЛУЖЕБНОГО ПОВЕДЕНИЯ</w:t>
      </w:r>
    </w:p>
    <w:p w:rsidR="009815D7" w:rsidRDefault="006410B9">
      <w:pPr>
        <w:pStyle w:val="ConsPlusTitle0"/>
        <w:jc w:val="center"/>
      </w:pPr>
      <w:r>
        <w:t>ГОСУДАРСТВЕННЫХ ГРАЖДАНСКИХ СЛУЖАЩИХ АДМИНИСТРАЦИИ</w:t>
      </w:r>
    </w:p>
    <w:p w:rsidR="009815D7" w:rsidRDefault="006410B9">
      <w:pPr>
        <w:pStyle w:val="ConsPlusTitle0"/>
        <w:jc w:val="center"/>
      </w:pPr>
      <w:r>
        <w:t>ГУБЕРНАТОРА И ПРАВИТЕЛЬСТВА ХАБАРОВСКОГО КРАЯ,</w:t>
      </w:r>
    </w:p>
    <w:p w:rsidR="009815D7" w:rsidRDefault="006410B9">
      <w:pPr>
        <w:pStyle w:val="ConsPlusTitle0"/>
        <w:jc w:val="center"/>
      </w:pPr>
      <w:r>
        <w:t>ИСПОЛНИТЕЛЬНЫХ ОРГАНОВ ХАБАРОВСКОГО КРАЯ</w:t>
      </w:r>
    </w:p>
    <w:p w:rsidR="009815D7" w:rsidRDefault="009815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15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5D7" w:rsidRDefault="009815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5D7" w:rsidRDefault="009815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5D7" w:rsidRDefault="006410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5D7" w:rsidRDefault="006410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20.03.2017 </w:t>
            </w:r>
            <w:hyperlink r:id="rId9" w:tooltip="Постановление Губернатора Хабаровского края от 20.03.2017 N 33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9815D7" w:rsidRDefault="006410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01.06.2022 </w:t>
            </w:r>
            <w:hyperlink r:id="rId10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29.05.2023 </w:t>
            </w:r>
            <w:hyperlink r:id="rId11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28.11.2024 </w:t>
            </w:r>
            <w:hyperlink r:id="rId12" w:tooltip="Постановление Губернатора Хабаровского края от 28.11.2024 N 8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5D7" w:rsidRDefault="009815D7">
            <w:pPr>
              <w:pStyle w:val="ConsPlusNormal0"/>
            </w:pPr>
          </w:p>
        </w:tc>
      </w:tr>
    </w:tbl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1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</w:t>
      </w:r>
      <w:r>
        <w:t xml:space="preserve">ии", от 27 июля 2004 г. </w:t>
      </w:r>
      <w:hyperlink r:id="rId1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</w:t>
      </w:r>
      <w:hyperlink r:id="rId15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</w:t>
      </w:r>
      <w:r>
        <w:t xml:space="preserve">ых служащих", Типовым </w:t>
      </w:r>
      <w:hyperlink r:id="rId16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</w:t>
      </w:r>
      <w:r>
        <w:t>одобренным Решением президиума Совета при Президенте Российской Федерации по противодействию коррупции от 23 декабря 2010 г., в целях обеспечения условий для добросовестного и эффективного исполнения государственными гражданскими служащими администрации Гу</w:t>
      </w:r>
      <w:r>
        <w:t>бернатора и Правительства Хабаровского края (далее также - край), исполнительных органов края (далее также - государственные гражданские служащие) должностных обязанностей, исключения злоупотребления имеющимися служебными полномочиями постановляю:</w:t>
      </w:r>
    </w:p>
    <w:p w:rsidR="009815D7" w:rsidRDefault="006410B9">
      <w:pPr>
        <w:pStyle w:val="ConsPlusNormal0"/>
        <w:jc w:val="both"/>
      </w:pPr>
      <w:r>
        <w:t xml:space="preserve">(в ред. </w:t>
      </w:r>
      <w:r>
        <w:t xml:space="preserve">постановлений Губернатора Хабаровского края от 01.06.2022 </w:t>
      </w:r>
      <w:hyperlink r:id="rId17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18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государственных гражданских служащих администрации Губернатора и Правительства Хабаровского края, исполнительных органов Хабаровского края (далее - Кодекс).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19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20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2. Вице-губернатору края, возглавляющему администрацию Губернатора и Правительства края, руководителям исполнительных органов края: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21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22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 xml:space="preserve">, от 28.11.2024 </w:t>
      </w:r>
      <w:hyperlink r:id="rId23" w:tooltip="Постановление Губернатора Хабаровского края от 28.11.2024 N 8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2.1. Организовать ознакомление государственных гражданских служащих с </w:t>
      </w:r>
      <w:hyperlink w:anchor="P39" w:tooltip="КОДЕКС">
        <w:r>
          <w:rPr>
            <w:color w:val="0000FF"/>
          </w:rPr>
          <w:t>Кодексом</w:t>
        </w:r>
      </w:hyperlink>
      <w:r>
        <w:t>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2.2. Утратил силу. - </w:t>
      </w:r>
      <w:hyperlink r:id="rId24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01.06.2022 N 52.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2.3. Включить в служебные контракты о прохождении государственной гражданской службы в администрации Губернатора и Правительства края, исполнительных органах края положения </w:t>
      </w:r>
      <w:r>
        <w:t xml:space="preserve">об ответственности за нарушение государственными гражданскими служащими </w:t>
      </w:r>
      <w:hyperlink w:anchor="P39" w:tooltip="КОДЕКС">
        <w:r>
          <w:rPr>
            <w:color w:val="0000FF"/>
          </w:rPr>
          <w:t>Кодекса</w:t>
        </w:r>
      </w:hyperlink>
      <w:r>
        <w:t>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25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26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3. Рекомендовать лицам, замещающим государственные долж</w:t>
      </w:r>
      <w:r>
        <w:t xml:space="preserve">ности Хабаровского края в </w:t>
      </w:r>
      <w:r>
        <w:lastRenderedPageBreak/>
        <w:t xml:space="preserve">Правительстве края, руководствоваться </w:t>
      </w:r>
      <w:hyperlink w:anchor="P39" w:tooltip="КОДЕКС">
        <w:r>
          <w:rPr>
            <w:color w:val="0000FF"/>
          </w:rPr>
          <w:t>Кодексом</w:t>
        </w:r>
      </w:hyperlink>
      <w:r>
        <w:t xml:space="preserve"> при исполнении своих должностных обязанностей.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27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01.06.2022 N 52.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jc w:val="right"/>
      </w:pPr>
      <w:r>
        <w:t>Губернатор</w:t>
      </w:r>
    </w:p>
    <w:p w:rsidR="009815D7" w:rsidRDefault="006410B9">
      <w:pPr>
        <w:pStyle w:val="ConsPlusNormal0"/>
        <w:jc w:val="right"/>
      </w:pPr>
      <w:r>
        <w:t>В.И.Шпорт</w:t>
      </w:r>
    </w:p>
    <w:p w:rsidR="009815D7" w:rsidRDefault="009815D7">
      <w:pPr>
        <w:pStyle w:val="ConsPlusNormal0"/>
        <w:jc w:val="both"/>
      </w:pPr>
    </w:p>
    <w:p w:rsidR="009815D7" w:rsidRDefault="009815D7">
      <w:pPr>
        <w:pStyle w:val="ConsPlusNormal0"/>
        <w:jc w:val="both"/>
      </w:pPr>
    </w:p>
    <w:p w:rsidR="009815D7" w:rsidRDefault="009815D7">
      <w:pPr>
        <w:pStyle w:val="ConsPlusNormal0"/>
        <w:jc w:val="both"/>
      </w:pPr>
    </w:p>
    <w:p w:rsidR="009815D7" w:rsidRDefault="009815D7">
      <w:pPr>
        <w:pStyle w:val="ConsPlusNormal0"/>
        <w:jc w:val="both"/>
      </w:pP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jc w:val="right"/>
        <w:outlineLvl w:val="0"/>
      </w:pPr>
      <w:r>
        <w:t>УТВЕРЖДЕН</w:t>
      </w:r>
    </w:p>
    <w:p w:rsidR="009815D7" w:rsidRDefault="006410B9">
      <w:pPr>
        <w:pStyle w:val="ConsPlusNormal0"/>
        <w:jc w:val="right"/>
      </w:pPr>
      <w:r>
        <w:t>Постановлением</w:t>
      </w:r>
    </w:p>
    <w:p w:rsidR="009815D7" w:rsidRDefault="006410B9">
      <w:pPr>
        <w:pStyle w:val="ConsPlusNormal0"/>
        <w:jc w:val="right"/>
      </w:pPr>
      <w:r>
        <w:t>Губернатора Хабаровского края</w:t>
      </w:r>
    </w:p>
    <w:p w:rsidR="009815D7" w:rsidRDefault="006410B9">
      <w:pPr>
        <w:pStyle w:val="ConsPlusNormal0"/>
        <w:jc w:val="right"/>
      </w:pPr>
      <w:r>
        <w:t>от 25 марта 2011 г. N 29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Title0"/>
        <w:jc w:val="center"/>
      </w:pPr>
      <w:bookmarkStart w:id="1" w:name="P39"/>
      <w:bookmarkEnd w:id="1"/>
      <w:r>
        <w:t>КОДЕКС</w:t>
      </w:r>
    </w:p>
    <w:p w:rsidR="009815D7" w:rsidRDefault="006410B9">
      <w:pPr>
        <w:pStyle w:val="ConsPlusTitle0"/>
        <w:jc w:val="center"/>
      </w:pPr>
      <w:r>
        <w:t>ЭТИКИ И СЛУЖЕБНОГО ПОВЕДЕНИЯ ГОСУДАРСТВЕННЫХ ГРАЖДАНСКИХ</w:t>
      </w:r>
    </w:p>
    <w:p w:rsidR="009815D7" w:rsidRDefault="006410B9">
      <w:pPr>
        <w:pStyle w:val="ConsPlusTitle0"/>
        <w:jc w:val="center"/>
      </w:pPr>
      <w:r>
        <w:t>СЛУЖАЩИХ АДМИНИСТРАЦИИ ГУБЕРНАТОРА И ПРАВИТЕЛЬСТВА</w:t>
      </w:r>
    </w:p>
    <w:p w:rsidR="009815D7" w:rsidRDefault="006410B9">
      <w:pPr>
        <w:pStyle w:val="ConsPlusTitle0"/>
        <w:jc w:val="center"/>
      </w:pPr>
      <w:r>
        <w:t>ХАБАРОВСКОГО КРАЯ, ИСПОЛНИТЕЛЬНЫХ ОРГАНОВ</w:t>
      </w:r>
    </w:p>
    <w:p w:rsidR="009815D7" w:rsidRDefault="006410B9">
      <w:pPr>
        <w:pStyle w:val="ConsPlusTitle0"/>
        <w:jc w:val="center"/>
      </w:pPr>
      <w:r>
        <w:t>ХАБАРОВСКОГО КРАЯ</w:t>
      </w:r>
    </w:p>
    <w:p w:rsidR="009815D7" w:rsidRDefault="009815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15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5D7" w:rsidRDefault="009815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5D7" w:rsidRDefault="009815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5D7" w:rsidRDefault="006410B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5D7" w:rsidRDefault="006410B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01.06.2022 </w:t>
            </w:r>
            <w:hyperlink r:id="rId28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:rsidR="009815D7" w:rsidRDefault="006410B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29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5D7" w:rsidRDefault="009815D7">
            <w:pPr>
              <w:pStyle w:val="ConsPlusNormal0"/>
            </w:pPr>
          </w:p>
        </w:tc>
      </w:tr>
    </w:tbl>
    <w:p w:rsidR="009815D7" w:rsidRDefault="009815D7">
      <w:pPr>
        <w:pStyle w:val="ConsPlusNormal0"/>
        <w:jc w:val="both"/>
      </w:pPr>
    </w:p>
    <w:p w:rsidR="009815D7" w:rsidRDefault="006410B9">
      <w:pPr>
        <w:pStyle w:val="ConsPlusTitle0"/>
        <w:jc w:val="center"/>
        <w:outlineLvl w:val="1"/>
      </w:pPr>
      <w:r>
        <w:t>I. Общие положения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ind w:firstLine="540"/>
        <w:jc w:val="both"/>
      </w:pPr>
      <w:r>
        <w:t xml:space="preserve">1. Кодекс этики и служебного поведения государственных гражданских служащих администрации Губернатора и Правительства Хабаровского края, исполнительных органов Хабаровского края (далее - Кодекс) основан на положениях </w:t>
      </w:r>
      <w:hyperlink r:id="rId3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</w:t>
      </w:r>
      <w:r>
        <w:t xml:space="preserve">Федерации, федеральных законов от 25 декабря 2008 г. </w:t>
      </w:r>
      <w:hyperlink r:id="rId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27 июля 2004 г. </w:t>
      </w:r>
      <w:hyperlink r:id="rId3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</w:t>
      </w:r>
      <w:hyperlink r:id="rId33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</w:t>
      </w:r>
      <w:r>
        <w:t xml:space="preserve">верждении общих принципов служебного поведения государственных служащих", </w:t>
      </w:r>
      <w:hyperlink r:id="rId34" w:tooltip="Закон Хабаровского края от 30.09.2009 N 269 (ред. от 10.12.2024) &quot;О предупреждении коррупции в Хабаровском крае&quot; {КонсультантПлюс}">
        <w:r>
          <w:rPr>
            <w:color w:val="0000FF"/>
          </w:rPr>
          <w:t>Закона</w:t>
        </w:r>
      </w:hyperlink>
      <w:r>
        <w:t xml:space="preserve"> Хабаровского края от 30 сентября 2009 г. N 269 "О предупреждении коррупции в Хабаровском крае", Типового </w:t>
      </w:r>
      <w:hyperlink r:id="rId35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color w:val="0000FF"/>
          </w:rPr>
          <w:t>кодекса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</w:t>
      </w:r>
      <w:r>
        <w:t>кабря 2010 г., и иных нормативных правовых актов Российской Федерации, а также на общепризнанных нравственных принципах и нормах российского общества и государства.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36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37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2. Кодекс</w:t>
      </w:r>
      <w:r>
        <w:t xml:space="preserve">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государственным гражданским служащим администрации Губернатора и Правительства Хабаровского края, исполнит</w:t>
      </w:r>
      <w:r>
        <w:t xml:space="preserve">ельных органов Хабаровского края (далее - государственные служащие) независимо от </w:t>
      </w:r>
      <w:r>
        <w:lastRenderedPageBreak/>
        <w:t>замещаемой должности.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38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39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3. Гражданин Российской Федерации, поступающий на государственную гражданскую службу Хабаровского края (далее - государс</w:t>
      </w:r>
      <w:r>
        <w:t>твенная служба) в администрацию Губернатора и Правительства Хабаровского края, исполнительные органы Хабаровского края, обязан ознакомиться с положениями настоящего Кодекса и соблюдать их в процессе своей служебной деятельности.</w:t>
      </w:r>
    </w:p>
    <w:p w:rsidR="009815D7" w:rsidRDefault="006410B9">
      <w:pPr>
        <w:pStyle w:val="ConsPlusNormal0"/>
        <w:jc w:val="both"/>
      </w:pPr>
      <w:r>
        <w:t>(в ред. постановлений Губер</w:t>
      </w:r>
      <w:r>
        <w:t xml:space="preserve">натора Хабаровского края от 01.06.2022 </w:t>
      </w:r>
      <w:hyperlink r:id="rId40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41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4. Каждый государственный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государственного служащего поведения в отношениях с ним в соответствии с положен</w:t>
      </w:r>
      <w:r>
        <w:t>иями Кодекса.</w:t>
      </w:r>
    </w:p>
    <w:p w:rsidR="009815D7" w:rsidRDefault="006410B9">
      <w:pPr>
        <w:pStyle w:val="ConsPlusNormal0"/>
        <w:jc w:val="both"/>
      </w:pPr>
      <w:r>
        <w:t xml:space="preserve">(в ред. </w:t>
      </w:r>
      <w:hyperlink r:id="rId42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01.06.2022 N 52)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5. Целью Кодекса является установление этических норм и </w:t>
      </w:r>
      <w:r>
        <w:t>правил служебного поведения государственных служащих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 и обеспечение единых норм п</w:t>
      </w:r>
      <w:r>
        <w:t>оведения государственных служащих.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6. Кодекс призван повысить эффективность выполнения государственными служащими своих должностных обязанностей.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7. Кодекс служит основой для формирования должной морали в сфере государственной службы, уважительного отношен</w:t>
      </w:r>
      <w:r>
        <w:t>ия к государственной службе в общественном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8. Знание и соблюдение государственным служащим положений настоящего Кодекса является одн</w:t>
      </w:r>
      <w:r>
        <w:t>им из критериев оценки качества его профессиональной деятельности и служебного поведения.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Title0"/>
        <w:jc w:val="center"/>
        <w:outlineLvl w:val="1"/>
      </w:pPr>
      <w:r>
        <w:t>II. Основные принципы и правила</w:t>
      </w:r>
    </w:p>
    <w:p w:rsidR="009815D7" w:rsidRDefault="006410B9">
      <w:pPr>
        <w:pStyle w:val="ConsPlusTitle0"/>
        <w:jc w:val="center"/>
      </w:pPr>
      <w:r>
        <w:t>служебного поведения государственных служащих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ind w:firstLine="540"/>
        <w:jc w:val="both"/>
      </w:pPr>
      <w:r>
        <w:t>9. Основные принципы служебного поведения государственных служащих являются основой по</w:t>
      </w:r>
      <w:r>
        <w:t>ведения граждан Российской Федерации в связи с нахождением их на государственной службе.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10. Государственные служащие, сознавая ответственность перед государством, обществом и гражданами, призваны: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а) исполнять должностные обязанности добросовестно и на вы</w:t>
      </w:r>
      <w:r>
        <w:t>соком профессиональном уровне в целях обеспечения эффективной работы администрации Губернатора и Правительства Хабаровского края, исполнительных органов Хабаровского края;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43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44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б)</w:t>
      </w:r>
      <w: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</w:t>
      </w:r>
      <w:r>
        <w:lastRenderedPageBreak/>
        <w:t>органов, так и государственных служащих;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в) осуществлять свою деятельность в пределах полномоч</w:t>
      </w:r>
      <w:r>
        <w:t>ий администрации Губернатора и Правительства Хабаровского края, соответствующего исполнительного органа Хабаровского края;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45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46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г) не оказывать предпочтения каким-либо профессиона</w:t>
      </w:r>
      <w:r>
        <w:t>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</w:t>
      </w:r>
      <w:r>
        <w:t>епятствующих добросовестному исполнению должностных обязанностей;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е) уведомлять представителя нанимателя,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</w:t>
      </w:r>
      <w:r>
        <w:t>ению коррупционных правонарушений;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з) соблюдать беспристрастность, исключающую возможность влияния на их служебн</w:t>
      </w:r>
      <w:r>
        <w:t>ую деятельность решений политических партий, иных общественных объединений;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л) про</w:t>
      </w:r>
      <w:r>
        <w:t>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администрации Губе</w:t>
      </w:r>
      <w:r>
        <w:t>рнатора и Правительства Хабаровского края, исполнительного органа Хабаровского края;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47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48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н) принимать предусмотренные законодательством Российской Федерации меры по недопущению в</w:t>
      </w:r>
      <w:r>
        <w:t>озникновения конфликта интересов и урегулированию возникших случаев конфликта интересов;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</w:t>
      </w:r>
      <w:r>
        <w:t>ударственных служащих и граждан при решении вопросов личного характера;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п) воздерживаться от публичных высказываний, суждений и оценок в отношении деятельности администрации Губернатора и Правительства Хабаровского края, исполнительных органов Хабаровского</w:t>
      </w:r>
      <w:r>
        <w:t xml:space="preserve"> края, их руководителей, если это не входит в должностные обязанности государственного служащего;</w:t>
      </w:r>
    </w:p>
    <w:p w:rsidR="009815D7" w:rsidRDefault="006410B9">
      <w:pPr>
        <w:pStyle w:val="ConsPlusNormal0"/>
        <w:jc w:val="both"/>
      </w:pPr>
      <w:r>
        <w:lastRenderedPageBreak/>
        <w:t xml:space="preserve">(в ред. постановлений Губернатора Хабаровского края от 01.06.2022 </w:t>
      </w:r>
      <w:hyperlink r:id="rId49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50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р) соблюдать установленные в органе государственной власти Хабаровского края</w:t>
      </w:r>
      <w:r>
        <w:t xml:space="preserve"> правила публичных выступлений и предоставления служебной информации;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администрации Губернатора и Правительства Хабаровского края, испол</w:t>
      </w:r>
      <w:r>
        <w:t>нительных органов Хабаровского края, а также оказывать содействие в получении достоверной информации в установленном порядке;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51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52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т) воздерживаться в публичных выступлениях, в то</w:t>
      </w:r>
      <w:r>
        <w:t>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</w:t>
      </w:r>
      <w:r>
        <w:t>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</w:t>
      </w:r>
      <w:r>
        <w:t>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ответственности го</w:t>
      </w:r>
      <w:r>
        <w:t>сударственного служащего.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11. Государственные служащие обязаны соблюдать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 и федеральные законы, иные нормативные правовые акты Российской Федерации, а также законы и иные н</w:t>
      </w:r>
      <w:r>
        <w:t>ормативные правовые акты Хабаровского края.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12. Государственные служащие в своей деятельности не должны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13. Государст</w:t>
      </w:r>
      <w:r>
        <w:t>венные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14. Государственные служащие при исполнении ими должностных обязанностей не должны доп</w:t>
      </w:r>
      <w:r>
        <w:t>ускать личную заинтересованность, которая приводит или может привести к конфликту интересов.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</w:t>
      </w:r>
      <w:r>
        <w:t>у него личной заинтересованности, которая влияет или может повлиять на надлежащее исполнение им должностных обязанностей.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15. Государственные служащие обязаны представлять сведения о доходах, об имуществе и обязательствах имущественного характера в соответ</w:t>
      </w:r>
      <w:r>
        <w:t>ствии с действующим законодательством Российской Федерации и нормативными правовыми актами Хабаровского края.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16. Государственные служащие обязаны уведомлять представителей нанимателя, органы прокуратуры Российской Федерации или другие государственные орга</w:t>
      </w:r>
      <w:r>
        <w:t xml:space="preserve">ны обо всех случаях </w:t>
      </w:r>
      <w:r>
        <w:lastRenderedPageBreak/>
        <w:t>обращения к ним каких-либо лиц в целях склонения их к совершению коррупционных правонарушений.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</w:t>
      </w:r>
      <w:r>
        <w:t>оведена или проводится проверка, является должностной обязанностью государственных служащих.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17. Государственным служащим запрещается получать в связи с исполнением должностных обязанностей вознаграждения от физических и юридических лиц (подарки, денежное </w:t>
      </w:r>
      <w:r>
        <w:t>вознаграждение, ссуды, услуги, оплату развлечений, отдыха, транспортных расходов и иные вознаграждения). Подарки, полученные государственными служащими в связи с протокольными мероприятиями, со служебными командировками и с другими официальными мероприятия</w:t>
      </w:r>
      <w:r>
        <w:t>ми, признаются собственностью Хабаровского края и передаются государственными служащими в установленном порядке по актам в администрацию Губернатора и Правительства Хабаровского края, исполнительные органы Хабаровского края, в которых они замещают должност</w:t>
      </w:r>
      <w:r>
        <w:t>и государственной службы, за исключением случаев, установленных законодательством Российской Федерации.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54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55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18. Государственный служащий может обрабатывать и передавать служебную</w:t>
      </w:r>
      <w:r>
        <w:t xml:space="preserve"> информацию при соблюдении действующих в администрации Губернатора и Правительства Хабаровского края, исполнительном органе Хабаровского края норм и требований, принятых в соответствии с законодательством Российской Федерации.</w:t>
      </w:r>
    </w:p>
    <w:p w:rsidR="009815D7" w:rsidRDefault="006410B9">
      <w:pPr>
        <w:pStyle w:val="ConsPlusNormal0"/>
        <w:jc w:val="both"/>
      </w:pPr>
      <w:r>
        <w:t>(в ред. постановлений Губерна</w:t>
      </w:r>
      <w:r>
        <w:t xml:space="preserve">тора Хабаровского края от 01.06.2022 </w:t>
      </w:r>
      <w:hyperlink r:id="rId56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57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19. Государственный служащий обязан принимать соответствующие меры по обеспечению безопасности и конфиденциальности инфо</w:t>
      </w:r>
      <w:r>
        <w:t>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20. Государственные служащие, наделенные организационно-распорядительными полномочиями по отно</w:t>
      </w:r>
      <w:r>
        <w:t>шению к другим государственным служащим, должны быть для них образцом профессионализма, безупречной репутации, способствовать формированию в администрации Губернатора и Правительства Хабаровского края, исполнительных органах Хабаровского края благоприятног</w:t>
      </w:r>
      <w:r>
        <w:t>о для эффективной работы морально-психологического климата.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58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>, от 29.05.2</w:t>
      </w:r>
      <w:r>
        <w:t xml:space="preserve">023 </w:t>
      </w:r>
      <w:hyperlink r:id="rId59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21. Государственные служащие, наделенные организационно-распорядительными полномочиями по отношению к другим госуд</w:t>
      </w:r>
      <w:r>
        <w:t>арственным служащим, призваны: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б) принимать меры по предупреждению коррупции;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22. Государственные служащие, наделенные организационно-распорядительными полномочиями по отношению к другим государст</w:t>
      </w:r>
      <w:r>
        <w:t xml:space="preserve">венным служащим, должны принимать меры к тому, чтобы подчиненные им государственные служащие не допускали коррупционно опасного </w:t>
      </w:r>
      <w:r>
        <w:lastRenderedPageBreak/>
        <w:t>поведения, своим личным поведением подавать пример честности, беспристрастности и справедливости.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23. Государственные служащие, </w:t>
      </w:r>
      <w:r>
        <w:t>наделенные организационно-распорядительными полномочиями по отношению к другим государственным служащим, несут ответственность в соответствии с законодательством Российской Федерации за действия или бездействие подчиненных им сотрудников, нарушающие принци</w:t>
      </w:r>
      <w:r>
        <w:t>пы этики и правила служебного поведения, если они не приняли меры по недопущению таких действий или бездействия.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23[1]. Государственные служащие, имеющие гражданство (подданство) иностранного государства, которое не прекращено по не зависящим от них причин</w:t>
      </w:r>
      <w:r>
        <w:t xml:space="preserve">ам, замещающие должности в соответствии со </w:t>
      </w:r>
      <w:hyperlink r:id="rId6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а) принимать все возможные меры, направл</w:t>
      </w:r>
      <w:r>
        <w:t>енные на прекращение гражданства (подданства) иностранного государства;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</w:t>
      </w:r>
      <w:r>
        <w:t>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9815D7" w:rsidRDefault="006410B9">
      <w:pPr>
        <w:pStyle w:val="ConsPlusNormal0"/>
        <w:jc w:val="both"/>
      </w:pPr>
      <w:r>
        <w:t xml:space="preserve">(п. 23[1] введен </w:t>
      </w:r>
      <w:hyperlink r:id="rId61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01.06.2022 N 52)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Title0"/>
        <w:jc w:val="center"/>
        <w:outlineLvl w:val="1"/>
      </w:pPr>
      <w:r>
        <w:t>III. Рекомендательные этические правила</w:t>
      </w:r>
    </w:p>
    <w:p w:rsidR="009815D7" w:rsidRDefault="006410B9">
      <w:pPr>
        <w:pStyle w:val="ConsPlusTitle0"/>
        <w:jc w:val="center"/>
      </w:pPr>
      <w:r>
        <w:t>служебного поведения государственных служащих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ind w:firstLine="540"/>
        <w:jc w:val="both"/>
      </w:pPr>
      <w:r>
        <w:t>24. В служебном поведении государственному служащему необходимо исходить из конститу</w:t>
      </w:r>
      <w:r>
        <w:t>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25. В служебном поведении госу</w:t>
      </w:r>
      <w:r>
        <w:t>дарственный служащий воздерживается от: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</w:t>
      </w:r>
      <w:r>
        <w:t>зных предпочтений;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</w:t>
      </w:r>
      <w:r>
        <w:t>воцирующих противоправное поведение;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26. Государственные служащие призваны способствовать своим служебным поведением установлению в коллективе деловых взаимоотношений и </w:t>
      </w:r>
      <w:r>
        <w:t>конструктивного сотрудничества друг с другом.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 xml:space="preserve">Государственные служащие должны быть вежливыми, доброжелательными, корректными, </w:t>
      </w:r>
      <w:r>
        <w:lastRenderedPageBreak/>
        <w:t>внимательными и проявлять терпимость в общении с гражданами и коллегами.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27. Внешний вид государственного служащего при исполнении</w:t>
      </w:r>
      <w:r>
        <w:t xml:space="preserve">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государственной власти Хабаровского края, соответствовать общепринятому деловому стилю, который от</w:t>
      </w:r>
      <w:r>
        <w:t>личают официальность, сдержанность, традиционность, аккуратность.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Title0"/>
        <w:jc w:val="center"/>
        <w:outlineLvl w:val="1"/>
      </w:pPr>
      <w:r>
        <w:t>IV. Ответственность государственного служащего</w:t>
      </w:r>
    </w:p>
    <w:p w:rsidR="009815D7" w:rsidRDefault="006410B9">
      <w:pPr>
        <w:pStyle w:val="ConsPlusTitle0"/>
        <w:jc w:val="center"/>
      </w:pPr>
      <w:r>
        <w:t>за нарушение положений настоящего Кодекса</w:t>
      </w:r>
    </w:p>
    <w:p w:rsidR="009815D7" w:rsidRDefault="009815D7">
      <w:pPr>
        <w:pStyle w:val="ConsPlusNormal0"/>
        <w:jc w:val="both"/>
      </w:pPr>
    </w:p>
    <w:p w:rsidR="009815D7" w:rsidRDefault="006410B9">
      <w:pPr>
        <w:pStyle w:val="ConsPlusNormal0"/>
        <w:ind w:firstLine="540"/>
        <w:jc w:val="both"/>
      </w:pPr>
      <w:r>
        <w:t>28. Нарушение государственным служащим положений настоящего Кодекса подлежит моральному осуждению на заседании соответствующих комиссий по соблюдению требований к служебному поведению государственных служащих и урегулированию конфликта интересов, образуемы</w:t>
      </w:r>
      <w:r>
        <w:t xml:space="preserve">х в соответствии с </w:t>
      </w:r>
      <w:hyperlink r:id="rId62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</w:t>
      </w:r>
      <w:r>
        <w:t xml:space="preserve">альных государственных служащих и урегулированию конфликта интересов", </w:t>
      </w:r>
      <w:hyperlink r:id="rId63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19 августа 2010 г. N 104 "О</w:t>
      </w:r>
      <w:r>
        <w:t xml:space="preserve">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интересов", а в случаях, предусмотренных федеральными законами, нарушение положений настоящего Кодекса влечет приме</w:t>
      </w:r>
      <w:r>
        <w:t>нение к государственному служащему мер юридической ответственности.</w:t>
      </w:r>
    </w:p>
    <w:p w:rsidR="009815D7" w:rsidRDefault="006410B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64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65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9815D7" w:rsidRDefault="006410B9">
      <w:pPr>
        <w:pStyle w:val="ConsPlusNormal0"/>
        <w:spacing w:before="240"/>
        <w:ind w:firstLine="540"/>
        <w:jc w:val="both"/>
      </w:pPr>
      <w:r>
        <w:t>Соблюдение государственным служащим норм настоящего Кодекса учитывается при проведении аттестаций, формировании кадрового резерва для выдвижения на вышестоящие должности, а также при рассмотрении вопросов о применении дисциплинарных взысканий</w:t>
      </w:r>
      <w:r>
        <w:t>.</w:t>
      </w:r>
    </w:p>
    <w:p w:rsidR="009815D7" w:rsidRDefault="009815D7">
      <w:pPr>
        <w:pStyle w:val="ConsPlusNormal0"/>
        <w:jc w:val="both"/>
      </w:pPr>
    </w:p>
    <w:p w:rsidR="009815D7" w:rsidRDefault="009815D7">
      <w:pPr>
        <w:pStyle w:val="ConsPlusNormal0"/>
        <w:jc w:val="both"/>
      </w:pPr>
    </w:p>
    <w:p w:rsidR="009815D7" w:rsidRDefault="009815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15D7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9" w:rsidRDefault="006410B9">
      <w:r>
        <w:separator/>
      </w:r>
    </w:p>
  </w:endnote>
  <w:endnote w:type="continuationSeparator" w:id="0">
    <w:p w:rsidR="006410B9" w:rsidRDefault="0064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D7" w:rsidRDefault="009815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15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15D7" w:rsidRDefault="006410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15D7" w:rsidRDefault="006410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15D7" w:rsidRDefault="006410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473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473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815D7" w:rsidRDefault="006410B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D7" w:rsidRDefault="009815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15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15D7" w:rsidRDefault="006410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15D7" w:rsidRDefault="006410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15D7" w:rsidRDefault="006410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473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473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815D7" w:rsidRDefault="006410B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9" w:rsidRDefault="006410B9">
      <w:r>
        <w:separator/>
      </w:r>
    </w:p>
  </w:footnote>
  <w:footnote w:type="continuationSeparator" w:id="0">
    <w:p w:rsidR="006410B9" w:rsidRDefault="0064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D7" w:rsidRDefault="009815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15D7" w:rsidRDefault="009815D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D7" w:rsidRDefault="009815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15D7" w:rsidRDefault="009815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D7"/>
    <w:rsid w:val="006410B9"/>
    <w:rsid w:val="007B4736"/>
    <w:rsid w:val="009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09F47-305D-44E9-B360-915E92DA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B47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4736"/>
  </w:style>
  <w:style w:type="paragraph" w:styleId="a5">
    <w:name w:val="footer"/>
    <w:basedOn w:val="a"/>
    <w:link w:val="a6"/>
    <w:uiPriority w:val="99"/>
    <w:unhideWhenUsed/>
    <w:rsid w:val="007B47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6&amp;date=11.03.2026&amp;dst=58&amp;field=134" TargetMode="External"/><Relationship Id="rId18" Type="http://schemas.openxmlformats.org/officeDocument/2006/relationships/hyperlink" Target="https://login.consultant.ru/link/?req=doc&amp;base=RLAW011&amp;n=175549&amp;date=11.03.2026&amp;dst=100016&amp;field=134" TargetMode="External"/><Relationship Id="rId26" Type="http://schemas.openxmlformats.org/officeDocument/2006/relationships/hyperlink" Target="https://login.consultant.ru/link/?req=doc&amp;base=RLAW011&amp;n=175549&amp;date=11.03.2026&amp;dst=100016&amp;field=134" TargetMode="External"/><Relationship Id="rId39" Type="http://schemas.openxmlformats.org/officeDocument/2006/relationships/hyperlink" Target="https://login.consultant.ru/link/?req=doc&amp;base=RLAW011&amp;n=175549&amp;date=11.03.2026&amp;dst=100018&amp;field=134" TargetMode="External"/><Relationship Id="rId21" Type="http://schemas.openxmlformats.org/officeDocument/2006/relationships/hyperlink" Target="https://login.consultant.ru/link/?req=doc&amp;base=RLAW011&amp;n=166059&amp;date=11.03.2026&amp;dst=100010&amp;field=134" TargetMode="External"/><Relationship Id="rId34" Type="http://schemas.openxmlformats.org/officeDocument/2006/relationships/hyperlink" Target="https://login.consultant.ru/link/?req=doc&amp;base=RLAW011&amp;n=189665&amp;date=11.03.2026" TargetMode="External"/><Relationship Id="rId42" Type="http://schemas.openxmlformats.org/officeDocument/2006/relationships/hyperlink" Target="https://login.consultant.ru/link/?req=doc&amp;base=RLAW011&amp;n=166059&amp;date=11.03.2026&amp;dst=100019&amp;field=134" TargetMode="External"/><Relationship Id="rId47" Type="http://schemas.openxmlformats.org/officeDocument/2006/relationships/hyperlink" Target="https://login.consultant.ru/link/?req=doc&amp;base=RLAW011&amp;n=166059&amp;date=11.03.2026&amp;dst=100024&amp;field=134" TargetMode="External"/><Relationship Id="rId50" Type="http://schemas.openxmlformats.org/officeDocument/2006/relationships/hyperlink" Target="https://login.consultant.ru/link/?req=doc&amp;base=RLAW011&amp;n=175549&amp;date=11.03.2026&amp;dst=100018&amp;field=134" TargetMode="External"/><Relationship Id="rId55" Type="http://schemas.openxmlformats.org/officeDocument/2006/relationships/hyperlink" Target="https://login.consultant.ru/link/?req=doc&amp;base=RLAW011&amp;n=175549&amp;date=11.03.2026&amp;dst=100018&amp;field=134" TargetMode="External"/><Relationship Id="rId63" Type="http://schemas.openxmlformats.org/officeDocument/2006/relationships/hyperlink" Target="https://login.consultant.ru/link/?req=doc&amp;base=RLAW011&amp;n=198001&amp;date=11.03.2026" TargetMode="External"/><Relationship Id="rId68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13505&amp;date=11.03.2026&amp;dst=100005&amp;field=134" TargetMode="External"/><Relationship Id="rId29" Type="http://schemas.openxmlformats.org/officeDocument/2006/relationships/hyperlink" Target="https://login.consultant.ru/link/?req=doc&amp;base=RLAW011&amp;n=175549&amp;date=11.03.2026&amp;dst=10001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1&amp;n=175549&amp;date=11.03.2026&amp;dst=100016&amp;field=134" TargetMode="External"/><Relationship Id="rId24" Type="http://schemas.openxmlformats.org/officeDocument/2006/relationships/hyperlink" Target="https://login.consultant.ru/link/?req=doc&amp;base=RLAW011&amp;n=166059&amp;date=11.03.2026&amp;dst=100012&amp;field=134" TargetMode="External"/><Relationship Id="rId32" Type="http://schemas.openxmlformats.org/officeDocument/2006/relationships/hyperlink" Target="https://login.consultant.ru/link/?req=doc&amp;base=LAW&amp;n=523293&amp;date=11.03.2026&amp;dst=100179&amp;field=134" TargetMode="External"/><Relationship Id="rId37" Type="http://schemas.openxmlformats.org/officeDocument/2006/relationships/hyperlink" Target="https://login.consultant.ru/link/?req=doc&amp;base=RLAW011&amp;n=175549&amp;date=11.03.2026&amp;dst=100018&amp;field=134" TargetMode="External"/><Relationship Id="rId40" Type="http://schemas.openxmlformats.org/officeDocument/2006/relationships/hyperlink" Target="https://login.consultant.ru/link/?req=doc&amp;base=RLAW011&amp;n=166059&amp;date=11.03.2026&amp;dst=100018&amp;field=134" TargetMode="External"/><Relationship Id="rId45" Type="http://schemas.openxmlformats.org/officeDocument/2006/relationships/hyperlink" Target="https://login.consultant.ru/link/?req=doc&amp;base=RLAW011&amp;n=166059&amp;date=11.03.2026&amp;dst=100023&amp;field=134" TargetMode="External"/><Relationship Id="rId53" Type="http://schemas.openxmlformats.org/officeDocument/2006/relationships/hyperlink" Target="https://login.consultant.ru/link/?req=doc&amp;base=LAW&amp;n=2875&amp;date=11.03.2026" TargetMode="External"/><Relationship Id="rId58" Type="http://schemas.openxmlformats.org/officeDocument/2006/relationships/hyperlink" Target="https://login.consultant.ru/link/?req=doc&amp;base=RLAW011&amp;n=166059&amp;date=11.03.2026&amp;dst=100028&amp;field=134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93702&amp;date=11.03.2026&amp;dst=100050&amp;field=134" TargetMode="External"/><Relationship Id="rId23" Type="http://schemas.openxmlformats.org/officeDocument/2006/relationships/hyperlink" Target="https://login.consultant.ru/link/?req=doc&amp;base=RLAW011&amp;n=189303&amp;date=11.03.2026&amp;dst=100070&amp;field=134" TargetMode="External"/><Relationship Id="rId28" Type="http://schemas.openxmlformats.org/officeDocument/2006/relationships/hyperlink" Target="https://login.consultant.ru/link/?req=doc&amp;base=RLAW011&amp;n=166059&amp;date=11.03.2026&amp;dst=100015&amp;field=134" TargetMode="External"/><Relationship Id="rId36" Type="http://schemas.openxmlformats.org/officeDocument/2006/relationships/hyperlink" Target="https://login.consultant.ru/link/?req=doc&amp;base=RLAW011&amp;n=166059&amp;date=11.03.2026&amp;dst=100018&amp;field=134" TargetMode="External"/><Relationship Id="rId49" Type="http://schemas.openxmlformats.org/officeDocument/2006/relationships/hyperlink" Target="https://login.consultant.ru/link/?req=doc&amp;base=RLAW011&amp;n=166059&amp;date=11.03.2026&amp;dst=100025&amp;field=134" TargetMode="External"/><Relationship Id="rId57" Type="http://schemas.openxmlformats.org/officeDocument/2006/relationships/hyperlink" Target="https://login.consultant.ru/link/?req=doc&amp;base=RLAW011&amp;n=175549&amp;date=11.03.2026&amp;dst=100018&amp;field=134" TargetMode="External"/><Relationship Id="rId61" Type="http://schemas.openxmlformats.org/officeDocument/2006/relationships/hyperlink" Target="https://login.consultant.ru/link/?req=doc&amp;base=RLAW011&amp;n=166059&amp;date=11.03.2026&amp;dst=100029&amp;field=134" TargetMode="External"/><Relationship Id="rId10" Type="http://schemas.openxmlformats.org/officeDocument/2006/relationships/hyperlink" Target="https://login.consultant.ru/link/?req=doc&amp;base=RLAW011&amp;n=166059&amp;date=11.03.2026&amp;dst=100005&amp;field=134" TargetMode="External"/><Relationship Id="rId19" Type="http://schemas.openxmlformats.org/officeDocument/2006/relationships/hyperlink" Target="https://login.consultant.ru/link/?req=doc&amp;base=RLAW011&amp;n=166059&amp;date=11.03.2026&amp;dst=100008&amp;field=134" TargetMode="External"/><Relationship Id="rId31" Type="http://schemas.openxmlformats.org/officeDocument/2006/relationships/hyperlink" Target="https://login.consultant.ru/link/?req=doc&amp;base=LAW&amp;n=523306&amp;date=11.03.2026&amp;dst=58&amp;field=134" TargetMode="External"/><Relationship Id="rId44" Type="http://schemas.openxmlformats.org/officeDocument/2006/relationships/hyperlink" Target="https://login.consultant.ru/link/?req=doc&amp;base=RLAW011&amp;n=175549&amp;date=11.03.2026&amp;dst=100018&amp;field=134" TargetMode="External"/><Relationship Id="rId52" Type="http://schemas.openxmlformats.org/officeDocument/2006/relationships/hyperlink" Target="https://login.consultant.ru/link/?req=doc&amp;base=RLAW011&amp;n=175549&amp;date=11.03.2026&amp;dst=100018&amp;field=134" TargetMode="External"/><Relationship Id="rId60" Type="http://schemas.openxmlformats.org/officeDocument/2006/relationships/hyperlink" Target="https://login.consultant.ru/link/?req=doc&amp;base=LAW&amp;n=501427&amp;date=11.03.2026&amp;dst=100285&amp;field=134" TargetMode="External"/><Relationship Id="rId65" Type="http://schemas.openxmlformats.org/officeDocument/2006/relationships/hyperlink" Target="https://login.consultant.ru/link/?req=doc&amp;base=RLAW011&amp;n=175549&amp;date=11.03.2026&amp;dst=10001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118244&amp;date=11.03.2026&amp;dst=100009&amp;field=134" TargetMode="External"/><Relationship Id="rId14" Type="http://schemas.openxmlformats.org/officeDocument/2006/relationships/hyperlink" Target="https://login.consultant.ru/link/?req=doc&amp;base=LAW&amp;n=523293&amp;date=11.03.2026&amp;dst=100179&amp;field=134" TargetMode="External"/><Relationship Id="rId22" Type="http://schemas.openxmlformats.org/officeDocument/2006/relationships/hyperlink" Target="https://login.consultant.ru/link/?req=doc&amp;base=RLAW011&amp;n=175549&amp;date=11.03.2026&amp;dst=100016&amp;field=134" TargetMode="External"/><Relationship Id="rId27" Type="http://schemas.openxmlformats.org/officeDocument/2006/relationships/hyperlink" Target="https://login.consultant.ru/link/?req=doc&amp;base=RLAW011&amp;n=166059&amp;date=11.03.2026&amp;dst=100014&amp;field=134" TargetMode="External"/><Relationship Id="rId30" Type="http://schemas.openxmlformats.org/officeDocument/2006/relationships/hyperlink" Target="https://login.consultant.ru/link/?req=doc&amp;base=LAW&amp;n=2875&amp;date=11.03.2026" TargetMode="External"/><Relationship Id="rId35" Type="http://schemas.openxmlformats.org/officeDocument/2006/relationships/hyperlink" Target="https://login.consultant.ru/link/?req=doc&amp;base=LAW&amp;n=113505&amp;date=11.03.2026&amp;dst=100005&amp;field=134" TargetMode="External"/><Relationship Id="rId43" Type="http://schemas.openxmlformats.org/officeDocument/2006/relationships/hyperlink" Target="https://login.consultant.ru/link/?req=doc&amp;base=RLAW011&amp;n=166059&amp;date=11.03.2026&amp;dst=100022&amp;field=134" TargetMode="External"/><Relationship Id="rId48" Type="http://schemas.openxmlformats.org/officeDocument/2006/relationships/hyperlink" Target="https://login.consultant.ru/link/?req=doc&amp;base=RLAW011&amp;n=175549&amp;date=11.03.2026&amp;dst=100018&amp;field=134" TargetMode="External"/><Relationship Id="rId56" Type="http://schemas.openxmlformats.org/officeDocument/2006/relationships/hyperlink" Target="https://login.consultant.ru/link/?req=doc&amp;base=RLAW011&amp;n=166059&amp;date=11.03.2026&amp;dst=100027&amp;field=134" TargetMode="External"/><Relationship Id="rId64" Type="http://schemas.openxmlformats.org/officeDocument/2006/relationships/hyperlink" Target="https://login.consultant.ru/link/?req=doc&amp;base=RLAW011&amp;n=166059&amp;date=11.03.2026&amp;dst=100033&amp;field=134" TargetMode="External"/><Relationship Id="rId69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66059&amp;date=11.03.2026&amp;dst=10002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189303&amp;date=11.03.2026&amp;dst=100070&amp;field=134" TargetMode="External"/><Relationship Id="rId17" Type="http://schemas.openxmlformats.org/officeDocument/2006/relationships/hyperlink" Target="https://login.consultant.ru/link/?req=doc&amp;base=RLAW011&amp;n=166059&amp;date=11.03.2026&amp;dst=100007&amp;field=134" TargetMode="External"/><Relationship Id="rId25" Type="http://schemas.openxmlformats.org/officeDocument/2006/relationships/hyperlink" Target="https://login.consultant.ru/link/?req=doc&amp;base=RLAW011&amp;n=166059&amp;date=11.03.2026&amp;dst=100013&amp;field=134" TargetMode="External"/><Relationship Id="rId33" Type="http://schemas.openxmlformats.org/officeDocument/2006/relationships/hyperlink" Target="https://login.consultant.ru/link/?req=doc&amp;base=LAW&amp;n=393702&amp;date=11.03.2026&amp;dst=100050&amp;field=134" TargetMode="External"/><Relationship Id="rId38" Type="http://schemas.openxmlformats.org/officeDocument/2006/relationships/hyperlink" Target="https://login.consultant.ru/link/?req=doc&amp;base=RLAW011&amp;n=166059&amp;date=11.03.2026&amp;dst=100018&amp;field=134" TargetMode="External"/><Relationship Id="rId46" Type="http://schemas.openxmlformats.org/officeDocument/2006/relationships/hyperlink" Target="https://login.consultant.ru/link/?req=doc&amp;base=RLAW011&amp;n=175549&amp;date=11.03.2026&amp;dst=100018&amp;field=134" TargetMode="External"/><Relationship Id="rId59" Type="http://schemas.openxmlformats.org/officeDocument/2006/relationships/hyperlink" Target="https://login.consultant.ru/link/?req=doc&amp;base=RLAW011&amp;n=175549&amp;date=11.03.2026&amp;dst=100018&amp;field=134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ogin.consultant.ru/link/?req=doc&amp;base=RLAW011&amp;n=175549&amp;date=11.03.2026&amp;dst=100016&amp;field=134" TargetMode="External"/><Relationship Id="rId41" Type="http://schemas.openxmlformats.org/officeDocument/2006/relationships/hyperlink" Target="https://login.consultant.ru/link/?req=doc&amp;base=RLAW011&amp;n=175549&amp;date=11.03.2026&amp;dst=100018&amp;field=134" TargetMode="External"/><Relationship Id="rId54" Type="http://schemas.openxmlformats.org/officeDocument/2006/relationships/hyperlink" Target="https://login.consultant.ru/link/?req=doc&amp;base=RLAW011&amp;n=166059&amp;date=11.03.2026&amp;dst=100026&amp;field=134" TargetMode="External"/><Relationship Id="rId62" Type="http://schemas.openxmlformats.org/officeDocument/2006/relationships/hyperlink" Target="https://login.consultant.ru/link/?req=doc&amp;base=LAW&amp;n=509567&amp;date=11.03.2026" TargetMode="External"/><Relationship Id="rId7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6169</Words>
  <Characters>35166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25.03.2011 N 29
(ред. от 28.11.2024)
"Об утверждении Кодекса этики и служебного поведения государственных гражданских служащих администрации Губернатора и Правительства Хабаровского края, исполнительных орган</vt:lpstr>
    </vt:vector>
  </TitlesOfParts>
  <Company>КонсультантПлюс Версия 4025.00.50</Company>
  <LinksUpToDate>false</LinksUpToDate>
  <CharactersWithSpaces>41253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25.03.2011 N 29
(ред. от 28.11.2024)
"Об утверждении Кодекса этики и служебного поведения государственных гражданских служащих администрации Губернатора и Правительства Хабаровского края, исполнительных органов Хабаровского края"</dc:title>
  <dc:creator>Терешкевич Екатерина</dc:creator>
  <cp:lastModifiedBy>Терешкевич Екатерина</cp:lastModifiedBy>
  <cp:revision>2</cp:revision>
  <dcterms:created xsi:type="dcterms:W3CDTF">2026-03-11T01:01:00Z</dcterms:created>
  <dcterms:modified xsi:type="dcterms:W3CDTF">2026-03-11T01:01:00Z</dcterms:modified>
</cp:coreProperties>
</file>