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C1B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C1B89" w:rsidRDefault="00713C5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B8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1B89" w:rsidRDefault="00713C5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Хабаровского края от 28.03.2013 N 54-пр</w:t>
            </w:r>
            <w:r>
              <w:rPr>
                <w:sz w:val="48"/>
              </w:rPr>
              <w:br/>
              <w:t>(ред. от 02.10.2025)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своих доходах, об имуществе и обязательствах имущественного характера, а т</w:t>
            </w:r>
            <w:r>
              <w:rPr>
                <w:sz w:val="48"/>
              </w:rPr>
              <w:t>акже о доходах, об имуществе и обязательствах имущественного характера своих супруга (супруги) и несовершеннолетних детей"</w:t>
            </w:r>
          </w:p>
        </w:tc>
      </w:tr>
      <w:tr w:rsidR="00FC1B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1B89" w:rsidRDefault="00713C53" w:rsidP="00C029E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  <w:bookmarkStart w:id="0" w:name="_GoBack"/>
            <w:bookmarkEnd w:id="0"/>
          </w:p>
        </w:tc>
      </w:tr>
    </w:tbl>
    <w:p w:rsidR="00FC1B89" w:rsidRDefault="00FC1B89">
      <w:pPr>
        <w:pStyle w:val="ConsPlusNormal0"/>
        <w:sectPr w:rsidR="00FC1B8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C1B89" w:rsidRDefault="00FC1B89">
      <w:pPr>
        <w:pStyle w:val="ConsPlusNormal0"/>
        <w:jc w:val="both"/>
        <w:outlineLvl w:val="0"/>
      </w:pPr>
    </w:p>
    <w:p w:rsidR="00FC1B89" w:rsidRDefault="00713C53">
      <w:pPr>
        <w:pStyle w:val="ConsPlusTitle0"/>
        <w:jc w:val="center"/>
        <w:outlineLvl w:val="0"/>
      </w:pPr>
      <w:r>
        <w:t>ПРАВИТЕЛЬСТВО ХАБАРОВСКОГО КРАЯ</w:t>
      </w:r>
    </w:p>
    <w:p w:rsidR="00FC1B89" w:rsidRDefault="00FC1B89">
      <w:pPr>
        <w:pStyle w:val="ConsPlusTitle0"/>
        <w:jc w:val="center"/>
      </w:pPr>
    </w:p>
    <w:p w:rsidR="00FC1B89" w:rsidRDefault="00713C53">
      <w:pPr>
        <w:pStyle w:val="ConsPlusTitle0"/>
        <w:jc w:val="center"/>
      </w:pPr>
      <w:r>
        <w:t>ПОСТАНОВЛЕНИЕ</w:t>
      </w:r>
    </w:p>
    <w:p w:rsidR="00FC1B89" w:rsidRDefault="00713C53">
      <w:pPr>
        <w:pStyle w:val="ConsPlusTitle0"/>
        <w:jc w:val="center"/>
      </w:pPr>
      <w:r>
        <w:t>от 28 марта 2013 г. N 54-пр</w:t>
      </w:r>
    </w:p>
    <w:p w:rsidR="00FC1B89" w:rsidRDefault="00FC1B89">
      <w:pPr>
        <w:pStyle w:val="ConsPlusTitle0"/>
        <w:jc w:val="center"/>
      </w:pPr>
    </w:p>
    <w:p w:rsidR="00FC1B89" w:rsidRDefault="00713C53">
      <w:pPr>
        <w:pStyle w:val="ConsPlusTitle0"/>
        <w:jc w:val="center"/>
      </w:pPr>
      <w:r>
        <w:t>ОБ УТВЕРЖДЕНИИ ПОРЯДКА ПРЕДСТАВЛЕНИЯ ЛИЦАМИ, ПОСТУПАЮЩИМИ</w:t>
      </w:r>
    </w:p>
    <w:p w:rsidR="00FC1B89" w:rsidRDefault="00713C53">
      <w:pPr>
        <w:pStyle w:val="ConsPlusTitle0"/>
        <w:jc w:val="center"/>
      </w:pPr>
      <w:r>
        <w:t>НА ДОЛЖНОСТИ РУКОВОДИТЕЛЕЙ КРАЕВЫХ ГОСУДАРСТВЕННЫХ</w:t>
      </w:r>
    </w:p>
    <w:p w:rsidR="00FC1B89" w:rsidRDefault="00713C53">
      <w:pPr>
        <w:pStyle w:val="ConsPlusTitle0"/>
        <w:jc w:val="center"/>
      </w:pPr>
      <w:r>
        <w:t>УЧРЕЖДЕНИЙ, РУКОВОДИТЕЛЯМИ КРАЕВЫХ ГОСУДАРСТВЕННЫХ</w:t>
      </w:r>
    </w:p>
    <w:p w:rsidR="00FC1B89" w:rsidRDefault="00713C53">
      <w:pPr>
        <w:pStyle w:val="ConsPlusTitle0"/>
        <w:jc w:val="center"/>
      </w:pPr>
      <w:r>
        <w:t>УЧРЕЖДЕНИЙ СВЕДЕНИЙ О СВОИХ ДОХОДАХ, ОБ ИМУЩЕСТВЕ</w:t>
      </w:r>
    </w:p>
    <w:p w:rsidR="00FC1B89" w:rsidRDefault="00713C53">
      <w:pPr>
        <w:pStyle w:val="ConsPlusTitle0"/>
        <w:jc w:val="center"/>
      </w:pPr>
      <w:r>
        <w:t>И ОБЯЗАТЕЛЬСТВАХ ИМУЩЕСТВЕННОГО ХАРАКТЕРА, А Т</w:t>
      </w:r>
      <w:r>
        <w:t>АКЖЕ</w:t>
      </w:r>
    </w:p>
    <w:p w:rsidR="00FC1B89" w:rsidRDefault="00713C53">
      <w:pPr>
        <w:pStyle w:val="ConsPlusTitle0"/>
        <w:jc w:val="center"/>
      </w:pPr>
      <w:r>
        <w:t>О ДОХОДАХ, ОБ ИМУЩЕСТВЕ И ОБЯЗАТЕЛЬСТВАХ ИМУЩЕСТВЕННОГО</w:t>
      </w:r>
    </w:p>
    <w:p w:rsidR="00FC1B89" w:rsidRDefault="00713C53">
      <w:pPr>
        <w:pStyle w:val="ConsPlusTitle0"/>
        <w:jc w:val="center"/>
      </w:pPr>
      <w:r>
        <w:t>ХАРАКТЕРА СВОИХ СУПРУГА (СУПРУГИ) И НЕСОВЕРШЕННОЛЕТНИХ ДЕТЕЙ</w:t>
      </w:r>
    </w:p>
    <w:p w:rsidR="00FC1B89" w:rsidRDefault="00FC1B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1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Хабаровского края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28.11.2013 </w:t>
            </w:r>
            <w:hyperlink r:id="rId9" w:tooltip="Постановление Правительства Хабаровского края от 28.11.2013 N 409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      <w:r>
                <w:rPr>
                  <w:color w:val="0000FF"/>
                </w:rPr>
                <w:t>N 409-пр</w:t>
              </w:r>
            </w:hyperlink>
            <w:r>
              <w:rPr>
                <w:color w:val="392C69"/>
              </w:rPr>
              <w:t xml:space="preserve">, от 28.11.2014 </w:t>
            </w:r>
            <w:hyperlink r:id="rId10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447-пр</w:t>
              </w:r>
            </w:hyperlink>
            <w:r>
              <w:rPr>
                <w:color w:val="392C69"/>
              </w:rPr>
              <w:t xml:space="preserve">, от 07.11.2018 </w:t>
            </w:r>
            <w:hyperlink r:id="rId11" w:tooltip="Постановление Правительства Хабаровского края от 07.11.2018 N 396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      <w:r>
                <w:rPr>
                  <w:color w:val="0000FF"/>
                </w:rPr>
                <w:t>N 396-пр</w:t>
              </w:r>
            </w:hyperlink>
            <w:r>
              <w:rPr>
                <w:color w:val="392C69"/>
              </w:rPr>
              <w:t>,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2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      <w:r>
                <w:rPr>
                  <w:color w:val="0000FF"/>
                </w:rPr>
                <w:t>N 578-пр</w:t>
              </w:r>
            </w:hyperlink>
            <w:r>
              <w:rPr>
                <w:color w:val="392C69"/>
              </w:rPr>
              <w:t xml:space="preserve">, от 05.12.2022 </w:t>
            </w:r>
            <w:hyperlink r:id="rId13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641-пр</w:t>
              </w:r>
            </w:hyperlink>
            <w:r>
              <w:rPr>
                <w:color w:val="392C69"/>
              </w:rPr>
              <w:t xml:space="preserve">, от 02.10.2025 </w:t>
            </w:r>
            <w:hyperlink r:id="rId14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436-пр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</w:tr>
    </w:tbl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t xml:space="preserve">В соответствии с </w:t>
      </w:r>
      <w:hyperlink r:id="rId1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частью четве</w:t>
        </w:r>
        <w:r>
          <w:rPr>
            <w:color w:val="0000FF"/>
          </w:rPr>
          <w:t>ртой статьи 275</w:t>
        </w:r>
      </w:hyperlink>
      <w:r>
        <w:t xml:space="preserve"> Трудового кодекса Российской Федерации, </w:t>
      </w:r>
      <w:hyperlink r:id="rId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первой статьи 8</w:t>
        </w:r>
      </w:hyperlink>
      <w:r>
        <w:t xml:space="preserve"> Фе</w:t>
      </w:r>
      <w:r>
        <w:t>дерального закона от 25 декабря 2008 г. N 273-ФЗ "О противодействии коррупции" Правительство края постановляет:</w:t>
      </w:r>
    </w:p>
    <w:p w:rsidR="00FC1B89" w:rsidRDefault="00713C53">
      <w:pPr>
        <w:pStyle w:val="ConsPlusNormal0"/>
        <w:jc w:val="both"/>
      </w:pPr>
      <w:r>
        <w:t xml:space="preserve">(в ред. постановлений Правительства Хабаровского края от 29.11.2021 </w:t>
      </w:r>
      <w:hyperlink r:id="rId17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N 578-пр</w:t>
        </w:r>
      </w:hyperlink>
      <w:r>
        <w:t xml:space="preserve">, от 05.12.2022 </w:t>
      </w:r>
      <w:hyperlink r:id="rId18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N 641-пр</w:t>
        </w:r>
      </w:hyperlink>
      <w:r>
        <w:t>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представления лицами, поступающими на должности руководите</w:t>
      </w:r>
      <w:r>
        <w:t>лей краевых государственных учреждений, руководителями краевых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</w:t>
      </w:r>
      <w:r>
        <w:t>уга (супруги) и несовершеннолетних детей.</w:t>
      </w:r>
    </w:p>
    <w:p w:rsidR="00FC1B89" w:rsidRDefault="00713C53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28.11.2014 N 447-пр)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Абзацы второй - шестой утратили силу с 1 января 2015 года. - </w:t>
      </w:r>
      <w:hyperlink r:id="rId20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28.11.2014 N 447-пр.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</w:pPr>
      <w:r>
        <w:t>И.о. Председателя</w:t>
      </w:r>
    </w:p>
    <w:p w:rsidR="00FC1B89" w:rsidRDefault="00713C53">
      <w:pPr>
        <w:pStyle w:val="ConsPlusNormal0"/>
        <w:jc w:val="right"/>
      </w:pPr>
      <w:r>
        <w:t>Правительства края</w:t>
      </w:r>
    </w:p>
    <w:p w:rsidR="00FC1B89" w:rsidRDefault="00713C53">
      <w:pPr>
        <w:pStyle w:val="ConsPlusNormal0"/>
        <w:jc w:val="right"/>
      </w:pPr>
      <w:r>
        <w:t>С.В.Щетнёв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  <w:outlineLvl w:val="0"/>
      </w:pPr>
      <w:r>
        <w:t>УТВЕРЖДЕН</w:t>
      </w:r>
    </w:p>
    <w:p w:rsidR="00FC1B89" w:rsidRDefault="00713C53">
      <w:pPr>
        <w:pStyle w:val="ConsPlusNormal0"/>
        <w:jc w:val="right"/>
      </w:pPr>
      <w:r>
        <w:t>Постановлением</w:t>
      </w:r>
    </w:p>
    <w:p w:rsidR="00FC1B89" w:rsidRDefault="00713C53">
      <w:pPr>
        <w:pStyle w:val="ConsPlusNormal0"/>
        <w:jc w:val="right"/>
      </w:pPr>
      <w:r>
        <w:t>Правительства Хабаровского края</w:t>
      </w:r>
    </w:p>
    <w:p w:rsidR="00FC1B89" w:rsidRDefault="00713C53">
      <w:pPr>
        <w:pStyle w:val="ConsPlusNormal0"/>
        <w:jc w:val="right"/>
      </w:pPr>
      <w:r>
        <w:t>от 28 марта 2013 г. N 54-пр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Title0"/>
        <w:jc w:val="center"/>
      </w:pPr>
      <w:bookmarkStart w:id="1" w:name="P37"/>
      <w:bookmarkEnd w:id="1"/>
      <w:r>
        <w:lastRenderedPageBreak/>
        <w:t>П</w:t>
      </w:r>
      <w:r>
        <w:t>ОРЯДОК</w:t>
      </w:r>
    </w:p>
    <w:p w:rsidR="00FC1B89" w:rsidRDefault="00713C53">
      <w:pPr>
        <w:pStyle w:val="ConsPlusTitle0"/>
        <w:jc w:val="center"/>
      </w:pPr>
      <w:r>
        <w:t>ПРЕДСТАВЛЕНИЯ ЛИЦАМИ, ПОСТУПАЮЩИМИ НА ДОЛЖНОСТИ</w:t>
      </w:r>
    </w:p>
    <w:p w:rsidR="00FC1B89" w:rsidRDefault="00713C53">
      <w:pPr>
        <w:pStyle w:val="ConsPlusTitle0"/>
        <w:jc w:val="center"/>
      </w:pPr>
      <w:r>
        <w:t>РУКОВОДИТЕЛЕЙ КРАЕВЫХ ГОСУДАРСТВЕННЫХ УЧРЕЖДЕНИЙ,</w:t>
      </w:r>
    </w:p>
    <w:p w:rsidR="00FC1B89" w:rsidRDefault="00713C53">
      <w:pPr>
        <w:pStyle w:val="ConsPlusTitle0"/>
        <w:jc w:val="center"/>
      </w:pPr>
      <w:r>
        <w:t>РУКОВОДИТЕЛЯМИ КРАЕВЫХ ГОСУДАРСТВЕННЫХ УЧРЕЖДЕНИЙ СВЕДЕНИЙ О</w:t>
      </w:r>
    </w:p>
    <w:p w:rsidR="00FC1B89" w:rsidRDefault="00713C53">
      <w:pPr>
        <w:pStyle w:val="ConsPlusTitle0"/>
        <w:jc w:val="center"/>
      </w:pPr>
      <w:r>
        <w:t>СВОИХ ДОХОДАХ, ОБ ИМУЩЕСТВЕ И ОБЯЗАТЕЛЬСТВАХ ИМУЩЕСТВЕННОГО</w:t>
      </w:r>
    </w:p>
    <w:p w:rsidR="00FC1B89" w:rsidRDefault="00713C53">
      <w:pPr>
        <w:pStyle w:val="ConsPlusTitle0"/>
        <w:jc w:val="center"/>
      </w:pPr>
      <w:r>
        <w:t>ХАРАКТЕРА, А ТАКЖЕ О ДОХОДАХ, ОБ ИМУЩЕСТВЕ И ОБЯЗАТЕЛЬСТВАХ</w:t>
      </w:r>
    </w:p>
    <w:p w:rsidR="00FC1B89" w:rsidRDefault="00713C53">
      <w:pPr>
        <w:pStyle w:val="ConsPlusTitle0"/>
        <w:jc w:val="center"/>
      </w:pPr>
      <w:r>
        <w:t>ИМУЩЕСТВЕННОГО ХАРАКТЕРА СВОИХ СУПРУГА (СУПРУГИ) И</w:t>
      </w:r>
    </w:p>
    <w:p w:rsidR="00FC1B89" w:rsidRDefault="00713C53">
      <w:pPr>
        <w:pStyle w:val="ConsPlusTitle0"/>
        <w:jc w:val="center"/>
      </w:pPr>
      <w:r>
        <w:t>НЕСОВЕРШЕННОЛЕТНИХ ДЕТЕЙ</w:t>
      </w:r>
    </w:p>
    <w:p w:rsidR="00FC1B89" w:rsidRDefault="00FC1B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1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Хабаровского края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28.11.2013 </w:t>
            </w:r>
            <w:hyperlink r:id="rId21" w:tooltip="Постановление Правительства Хабаровского края от 28.11.2013 N 409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      <w:r>
                <w:rPr>
                  <w:color w:val="0000FF"/>
                </w:rPr>
                <w:t>N 409-пр</w:t>
              </w:r>
            </w:hyperlink>
            <w:r>
              <w:rPr>
                <w:color w:val="392C69"/>
              </w:rPr>
              <w:t xml:space="preserve">, от 28.11.2014 </w:t>
            </w:r>
            <w:hyperlink r:id="rId22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447-пр</w:t>
              </w:r>
            </w:hyperlink>
            <w:r>
              <w:rPr>
                <w:color w:val="392C69"/>
              </w:rPr>
              <w:t xml:space="preserve">, от 07.11.2018 </w:t>
            </w:r>
            <w:hyperlink r:id="rId23" w:tooltip="Постановление Правительства Хабаровского края от 07.11.2018 N 396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      <w:r>
                <w:rPr>
                  <w:color w:val="0000FF"/>
                </w:rPr>
                <w:t>N 396-пр</w:t>
              </w:r>
            </w:hyperlink>
            <w:r>
              <w:rPr>
                <w:color w:val="392C69"/>
              </w:rPr>
              <w:t>,</w:t>
            </w:r>
          </w:p>
          <w:p w:rsidR="00FC1B89" w:rsidRDefault="00713C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24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      <w:r>
                <w:rPr>
                  <w:color w:val="0000FF"/>
                </w:rPr>
                <w:t>N 578-пр</w:t>
              </w:r>
            </w:hyperlink>
            <w:r>
              <w:rPr>
                <w:color w:val="392C69"/>
              </w:rPr>
              <w:t xml:space="preserve">, от 05.12.2022 </w:t>
            </w:r>
            <w:hyperlink r:id="rId25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641-пр</w:t>
              </w:r>
            </w:hyperlink>
            <w:r>
              <w:rPr>
                <w:color w:val="392C69"/>
              </w:rPr>
              <w:t xml:space="preserve">, от 02.10.2025 </w:t>
            </w:r>
            <w:hyperlink r:id="rId26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436-пр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B89" w:rsidRDefault="00FC1B89">
            <w:pPr>
              <w:pStyle w:val="ConsPlusNormal0"/>
            </w:pPr>
          </w:p>
        </w:tc>
      </w:tr>
    </w:tbl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t>1. Настоящий Порядок устанавливает процедуру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своих доходах, об имуществе, принадлежащем им на пра</w:t>
      </w:r>
      <w:r>
        <w:t>ве собственности, и об обязательствах имущественного характера, а также сведений о доходах своих супруга (супруги) и несовершеннолетних детей, об имуществе, принадлежащем им на праве собственности, и об обязательствах имущественного характера (далее - свед</w:t>
      </w:r>
      <w:r>
        <w:t>ения о доходах, об имуществе и обязательствах имущественного характера).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2. Лицо, поступающее на должность руководителя краевого государственного учреждения, руководитель краевого государственного учреждения обязаны представлять в письменной форме сведения</w:t>
      </w:r>
      <w:r>
        <w:t xml:space="preserve"> о доходах, об имуществе и обязательствах имущественного характера.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 представляются по </w:t>
      </w:r>
      <w:hyperlink r:id="rId2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</w:t>
      </w:r>
      <w:r>
        <w:t>ы Президента Российской Федерации", заполненной с использованием специального программного обеспечения "Справки БК":</w:t>
      </w:r>
    </w:p>
    <w:p w:rsidR="00FC1B89" w:rsidRDefault="00713C53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Хабаровского края от 07.11.2018 N 396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07.11.2018 N 396-пр)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2" w:name="P54"/>
      <w:bookmarkEnd w:id="2"/>
      <w:r>
        <w:t>а) лицом, поступающим на должность руководителя краевого государственного учреждения, - при поступлении на работу;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3" w:name="P55"/>
      <w:bookmarkEnd w:id="3"/>
      <w:r>
        <w:t>б) руководителем краевого государственного учреждения - ежегодно не поз</w:t>
      </w:r>
      <w:r>
        <w:t>днее 30 апреля года, следующего за отчетным.</w:t>
      </w:r>
    </w:p>
    <w:p w:rsidR="00FC1B89" w:rsidRDefault="00713C53">
      <w:pPr>
        <w:pStyle w:val="ConsPlusNormal0"/>
        <w:jc w:val="both"/>
      </w:pPr>
      <w:r>
        <w:t xml:space="preserve">(п. 3 в ред. </w:t>
      </w:r>
      <w:hyperlink r:id="rId29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28.11.2014 N 447-пр)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4" w:name="P57"/>
      <w:bookmarkEnd w:id="4"/>
      <w:r>
        <w:t>4. Лицо, поступающее на должность руководителя краевого государствен</w:t>
      </w:r>
      <w:r>
        <w:t>ного учреждения, представляет: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(службы) или месту замещения выборной должности, пенсии, пособия, иные выплаты) за календарный год, предшествующий году подач</w:t>
      </w:r>
      <w:r>
        <w:t xml:space="preserve">и документов для поступления на должность руководителя краевого государственного учреждения, а также сведения об имуществе, принадлежащем ему на праве собственности, и о своих обязательствах имущественного характера </w:t>
      </w:r>
      <w:r>
        <w:lastRenderedPageBreak/>
        <w:t>по состоянию на первое число месяца, пре</w:t>
      </w:r>
      <w:r>
        <w:t>дшествующего месяцу подачи документов для поступления на должность руководителя краевого государственного учреждения (на отчетную дату);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б) сведения о доходах своих супруга (супруги)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</w:t>
      </w:r>
      <w:r>
        <w:t>уководителя краевого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</w:t>
      </w:r>
      <w:r>
        <w:t>упления на должность руководителя краевого государственного учреждения (на отчетную дату).</w:t>
      </w:r>
    </w:p>
    <w:p w:rsidR="00FC1B89" w:rsidRDefault="00713C53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Хабаровского края от 29.11.2021 N 578-пр)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5" w:name="P61"/>
      <w:bookmarkEnd w:id="5"/>
      <w:r>
        <w:t>5. Руководитель краевого государственного учреждения представляет ежегодно: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заработную плату, пен</w:t>
      </w:r>
      <w:r>
        <w:t>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C1B89" w:rsidRDefault="00713C53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Хабаровского края от 05.12.2022 N 641-пр)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б) сведения о доходах своих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</w:t>
      </w:r>
      <w:r>
        <w:t>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C1B89" w:rsidRDefault="00713C53">
      <w:pPr>
        <w:pStyle w:val="ConsPlusNormal0"/>
        <w:jc w:val="both"/>
      </w:pPr>
      <w:r>
        <w:t xml:space="preserve">(в ред. постановлений Правительства Хабаровского края от 29.11.2021 </w:t>
      </w:r>
      <w:hyperlink r:id="rId32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N 578-пр</w:t>
        </w:r>
      </w:hyperlink>
      <w:r>
        <w:t xml:space="preserve">, от 05.12.2022 </w:t>
      </w:r>
      <w:hyperlink r:id="rId33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N 641-пр</w:t>
        </w:r>
      </w:hyperlink>
      <w:r>
        <w:t>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6. Сведения, предусмотренные </w:t>
      </w:r>
      <w:hyperlink w:anchor="P57" w:tooltip="4. Лицо, поступающее на должность руководителя краевого государственного учреждения, представляет:">
        <w:r>
          <w:rPr>
            <w:color w:val="0000FF"/>
          </w:rPr>
          <w:t>пунктами 4</w:t>
        </w:r>
      </w:hyperlink>
      <w:r>
        <w:t xml:space="preserve">, </w:t>
      </w:r>
      <w:hyperlink w:anchor="P61" w:tooltip="5. Руководитель краевого государственного учреждения представляет ежегодно:">
        <w:r>
          <w:rPr>
            <w:color w:val="0000FF"/>
          </w:rPr>
          <w:t>5</w:t>
        </w:r>
      </w:hyperlink>
      <w:r>
        <w:t xml:space="preserve"> настоящего Порядка, представляются: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а) лицами, поступающими на должности руководителей краевых государственных учреждений, отнесенных к ведению Правительства Хабаровского края (далее также - край), - в департамент по вопросам государственной службы и кадров Губернатора края;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7" w:name="P68"/>
      <w:bookmarkEnd w:id="7"/>
      <w:r>
        <w:t>б) лицами, посту</w:t>
      </w:r>
      <w:r>
        <w:t>пающими на должности руководителей краевых государственных учреждений, отнесенных к ведению исполнительных органов края, находящихся на кадровом обеспечении администрации Губернатора и Правительства края, а также руководителями краевых государственных учре</w:t>
      </w:r>
      <w:r>
        <w:t>ждений, отнесенных к ведению Правительства края, исполнительных органов края, находящихся на кадровом обеспечении администрации Губернатора и Правительства края, - в управление Губернатора и Правительства края по противодействию коррупции (далее - управлен</w:t>
      </w:r>
      <w:r>
        <w:t>ие по противодействию коррупции);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в) лицами, поступающими на должности руководителей, а также руководителями краевых государственных учреждений, не указанных в </w:t>
      </w:r>
      <w:hyperlink w:anchor="P67" w:tooltip="а) лицами, поступающими на должности руководителей краевых государственных учреждений, отнесенных к ведению Правительства Хабаровского края (далее также - край), - в департамент по вопросам государственной службы и кадров Губернатора края;">
        <w:r>
          <w:rPr>
            <w:color w:val="0000FF"/>
          </w:rPr>
          <w:t>подпунктах "а"</w:t>
        </w:r>
      </w:hyperlink>
      <w:r>
        <w:t xml:space="preserve">, </w:t>
      </w:r>
      <w:hyperlink w:anchor="P68" w:tooltip="б) лицами, поступающими на должности руководителей краевых государственных учреждений, отнесенных к ведению исполнительных органов края, находящихся на кадровом обеспечении администрации Губернатора и Правительства края, а также руководителями краевых государс">
        <w:r>
          <w:rPr>
            <w:color w:val="0000FF"/>
          </w:rPr>
          <w:t>"б"</w:t>
        </w:r>
      </w:hyperlink>
      <w:r>
        <w:t xml:space="preserve"> настоящего пункта, - в по</w:t>
      </w:r>
      <w:r>
        <w:t>дразделение по вопросам государственной службы и кадров исполнительного органа края, к ведению которого отнесено соответствующее краевое государственное учреждение (далее также - кадровое подразделение).</w:t>
      </w:r>
    </w:p>
    <w:p w:rsidR="00FC1B89" w:rsidRDefault="00713C53">
      <w:pPr>
        <w:pStyle w:val="ConsPlusNormal0"/>
        <w:jc w:val="both"/>
      </w:pPr>
      <w:r>
        <w:t xml:space="preserve">(п. 6 в ред. </w:t>
      </w:r>
      <w:hyperlink r:id="rId34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02.10.2025 N 436-пр)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lastRenderedPageBreak/>
        <w:t>7. В случае если руководитель краевого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</w:t>
      </w:r>
      <w:r>
        <w:t xml:space="preserve">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установленного </w:t>
      </w:r>
      <w:hyperlink w:anchor="P55" w:tooltip="б) руководителем краевого государственного учреждения - ежегодно не позднее 30 апреля года, следующего за отчетным.">
        <w:r>
          <w:rPr>
            <w:color w:val="0000FF"/>
          </w:rPr>
          <w:t>подпунктом "б" пункта 3</w:t>
        </w:r>
      </w:hyperlink>
      <w:r>
        <w:t xml:space="preserve"> настоящего Порядка.</w:t>
      </w:r>
    </w:p>
    <w:p w:rsidR="00FC1B89" w:rsidRDefault="00713C53">
      <w:pPr>
        <w:pStyle w:val="ConsPlusNormal0"/>
        <w:jc w:val="both"/>
      </w:pPr>
      <w:r>
        <w:t xml:space="preserve">(в ред. постановлений Правительства Хабаровского края от 28.11.2014 </w:t>
      </w:r>
      <w:hyperlink r:id="rId35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N 447-пр</w:t>
        </w:r>
      </w:hyperlink>
      <w:r>
        <w:t>, от 29.11</w:t>
      </w:r>
      <w:r>
        <w:t xml:space="preserve">.2021 </w:t>
      </w:r>
      <w:hyperlink r:id="rId36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N 578-пр</w:t>
        </w:r>
      </w:hyperlink>
      <w:r>
        <w:t>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В случае если лицо, поступающее на должность руководителя краевого государственного учреждения, обнаружило, </w:t>
      </w:r>
      <w:r>
        <w:t>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</w:t>
      </w:r>
      <w:r>
        <w:t xml:space="preserve">дставления сведений в соответствии с </w:t>
      </w:r>
      <w:hyperlink w:anchor="P54" w:tooltip="а) лицом, поступающим на должность руководителя краевого государственного учреждения, - при поступлении на работу;">
        <w:r>
          <w:rPr>
            <w:color w:val="0000FF"/>
          </w:rPr>
          <w:t>подпунктом "а" пункта 3</w:t>
        </w:r>
      </w:hyperlink>
      <w:r>
        <w:t xml:space="preserve"> настоящего Порядка.</w:t>
      </w:r>
    </w:p>
    <w:p w:rsidR="00FC1B89" w:rsidRDefault="00713C53">
      <w:pPr>
        <w:pStyle w:val="ConsPlusNormal0"/>
        <w:jc w:val="both"/>
      </w:pPr>
      <w:r>
        <w:t xml:space="preserve">(абзац введен </w:t>
      </w:r>
      <w:hyperlink r:id="rId37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28.11.2014 N 447-пр)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8. Проверка достоверности и полноты сведений о доходах, об имуществе и обязательствах имущественного характера, представленных лицом, поступ</w:t>
      </w:r>
      <w:r>
        <w:t>ающим на должность руководителя краевого государственного учреждения, руководителем краевого государственного учреждения осуществляется в порядке, устанавливаемом нормативными правовыми актами Российской Федерации и края.</w:t>
      </w:r>
    </w:p>
    <w:p w:rsidR="00FC1B89" w:rsidRDefault="00713C53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29.11.2021 N 578-пр)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8[1]. Непредставление лицом, поступающим на должность руководителя краевого госу</w:t>
      </w:r>
      <w:r>
        <w:t>дарственного учреждения, сведений о 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краевого г</w:t>
      </w:r>
      <w:r>
        <w:t>осударственного учреждения.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Непредставление руководителем краевого государственного учреждения сведений о 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</w:t>
      </w:r>
      <w:r>
        <w:t>я применения к нему мер дисциплинарной ответственности.</w:t>
      </w:r>
    </w:p>
    <w:p w:rsidR="00FC1B89" w:rsidRDefault="00713C53">
      <w:pPr>
        <w:pStyle w:val="ConsPlusNormal0"/>
        <w:jc w:val="both"/>
      </w:pPr>
      <w:r>
        <w:t xml:space="preserve">(п. 8[1] введен </w:t>
      </w:r>
      <w:hyperlink r:id="rId39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29</w:t>
      </w:r>
      <w:r>
        <w:t>.11.2021 N 578-пр)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8" w:name="P80"/>
      <w:bookmarkEnd w:id="8"/>
      <w:r>
        <w:t>8[2]. В случае непредставления по объективным причинам руководителем краевого государственного учреждения сведений о доходах, об имуществе и обязательствах имущественного характера супруга (супруги) и (или) несовершеннолетних детей данны</w:t>
      </w:r>
      <w:r>
        <w:t>й факт подлежит рассмотрению на заседании: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9" w:name="P81"/>
      <w:bookmarkEnd w:id="9"/>
      <w:r>
        <w:t>а) комиссии по соблюдению требований к служебному поведению государственных гражданских служащих Хабаровского края, назначаемых на должность Губернатором Хабаровского края, руководителей государственных учреждений</w:t>
      </w:r>
      <w:r>
        <w:t xml:space="preserve"> Хабаровского края, отнесенных к ведению Правительства Хабаровского края, исполнительных органов Хабаровского края, находящихся на кадровом обеспечении администрации Губернатора и Правительства Хабаровского края, и урегулированию конфликта интересов - в от</w:t>
      </w:r>
      <w:r>
        <w:t>ношении руководителей краевых государственных учреждений, отнесенных к ведению Правительства края, исполнительных органов края, находящихся на кадровом обеспечении администрации Губернатора и Правительства края;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lastRenderedPageBreak/>
        <w:t>б) комиссии по соблюдению требований к служе</w:t>
      </w:r>
      <w:r>
        <w:t xml:space="preserve">бному поведению и урегулированию конфликта интересов, образованной в исполнительном органе края, к ведению которого отнесено соответствующее краевое государственное учреждение, - в отношении руководителей краевых государственных учреждений, не указанных в </w:t>
      </w:r>
      <w:hyperlink w:anchor="P81" w:tooltip="а) комиссии по соблюдению требований к служебному поведению государственных гражданских служащих Хабаровского края, назначаемых на должность Губернатором Хабаровского края, руководителей государственных учреждений Хабаровского края, отнесенных к ведению Правит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C1B89" w:rsidRDefault="00713C53">
      <w:pPr>
        <w:pStyle w:val="ConsPlusNormal0"/>
        <w:jc w:val="both"/>
      </w:pPr>
      <w:r>
        <w:t xml:space="preserve">(п. 8[2] введен </w:t>
      </w:r>
      <w:hyperlink r:id="rId40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02.10.2025 N 436-пр)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10" w:name="P84"/>
      <w:bookmarkEnd w:id="10"/>
      <w:r>
        <w:t>8[3]. Заявления о невозможности по объективным причинам представить сведения о доходах, об имуществе и обязательствах имущественного характера супру</w:t>
      </w:r>
      <w:r>
        <w:t xml:space="preserve">га (супруги) и (или) несовершеннолетних детей направляются руководителем краевого государственного учреждения в соответствующую комиссию по соблюдению требований к служебному поведению и урегулированию конфликта интересов, определяемую в соответствии с </w:t>
      </w:r>
      <w:hyperlink w:anchor="P80" w:tooltip="8[2]. В случае непредставления по объективным причинам руководителем краевого государственного учреждения сведений о доходах, об имуществе и обязательствах имущественного характера супруга (супруги) и (или) несовершеннолетних детей данный факт подлежит рассмот">
        <w:r>
          <w:rPr>
            <w:color w:val="0000FF"/>
          </w:rPr>
          <w:t>пунктом 8[2]</w:t>
        </w:r>
      </w:hyperlink>
      <w:r>
        <w:t xml:space="preserve"> настоящего Порядка, до истечения срока, установленного </w:t>
      </w:r>
      <w:hyperlink w:anchor="P55" w:tooltip="б) руководителем краевого государственного учреждения - ежегодно не позднее 30 апреля года, следующего за отчетным.">
        <w:r>
          <w:rPr>
            <w:color w:val="0000FF"/>
          </w:rPr>
          <w:t>подпункт</w:t>
        </w:r>
        <w:r>
          <w:rPr>
            <w:color w:val="0000FF"/>
          </w:rPr>
          <w:t>ом "б" пункта 3</w:t>
        </w:r>
      </w:hyperlink>
      <w:r>
        <w:t xml:space="preserve"> настоящего Порядка.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Заявления, указанные в </w:t>
      </w:r>
      <w:hyperlink w:anchor="P84" w:tooltip="8[3]. Заявления о невозможности по объективным причинам представить сведения о доходах, об имуществе и обязательствах имущественного характера супруга (супруги) и (или) несовершеннолетних детей направляются руководителем краевого государственного учреждения в ">
        <w:r>
          <w:rPr>
            <w:color w:val="0000FF"/>
          </w:rPr>
          <w:t>абзаце первом</w:t>
        </w:r>
      </w:hyperlink>
      <w:r>
        <w:t xml:space="preserve"> настоящего пункта (далее - заявления), рассматриваются:</w:t>
      </w:r>
    </w:p>
    <w:p w:rsidR="00FC1B89" w:rsidRDefault="00713C53">
      <w:pPr>
        <w:pStyle w:val="ConsPlusNormal0"/>
        <w:spacing w:before="240"/>
        <w:ind w:firstLine="540"/>
        <w:jc w:val="both"/>
      </w:pPr>
      <w:bookmarkStart w:id="11" w:name="P86"/>
      <w:bookmarkEnd w:id="11"/>
      <w:r>
        <w:t xml:space="preserve">а) управлением по противодействию коррупции - в случае, если заявление направлено руководителем краевого государственного учреждения, отнесенного к ведению Правительства края, исполнительного органа края, находящегося на кадровом обеспечении администрации </w:t>
      </w:r>
      <w:r>
        <w:t>Губернатора и Правительства края;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 xml:space="preserve">б) кадровым подразделением - в случае, если заявление направлено руководителем краевого государственного учреждения, не указанного в </w:t>
      </w:r>
      <w:hyperlink w:anchor="P86" w:tooltip="а) управлением по противодействию коррупции - в случае, если заявление направлено руководителем краевого государственного учреждения, отнесенного к ведению Правительства края, исполнительного органа края, находящегося на кадровом обеспечении администрации Губе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По результатам рассм</w:t>
      </w:r>
      <w:r>
        <w:t>отрения заявлений управлением по противодействию коррупции или кадровым подразделением подготавливается мотивированное заключение.</w:t>
      </w:r>
    </w:p>
    <w:p w:rsidR="00FC1B89" w:rsidRDefault="00713C53">
      <w:pPr>
        <w:pStyle w:val="ConsPlusNormal0"/>
        <w:jc w:val="both"/>
      </w:pPr>
      <w:r>
        <w:t xml:space="preserve">(п. 8[3] введен </w:t>
      </w:r>
      <w:hyperlink r:id="rId41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02.10.2025 N 436-пр)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9. Сведения о доходах, об имуществе и обязательствах имущественного характера, представляемые в соответствии с настоящим Порядком лицом, поступающим на должность руководителя краевого государственного учреждения, руководителем краевого государственного уч</w:t>
      </w:r>
      <w:r>
        <w:t>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C1B89" w:rsidRDefault="00713C53">
      <w:pPr>
        <w:pStyle w:val="ConsPlusNormal0"/>
        <w:spacing w:before="240"/>
        <w:ind w:firstLine="540"/>
        <w:jc w:val="both"/>
      </w:pPr>
      <w:r>
        <w:t>10. Кадровое подразделение, управление по противодействию коррупции обеспечивают размещение сведений, преду</w:t>
      </w:r>
      <w:r>
        <w:t xml:space="preserve">смотренных </w:t>
      </w:r>
      <w:hyperlink w:anchor="P61" w:tooltip="5. Руководитель краевого государственного учреждения представляет ежегодно:">
        <w:r>
          <w:rPr>
            <w:color w:val="0000FF"/>
          </w:rPr>
          <w:t>пунктом 5</w:t>
        </w:r>
      </w:hyperlink>
      <w:r>
        <w:t xml:space="preserve"> настоящего Порядка, в информационно-телекоммуникационной сети "Интернет" на официальных сайтах исполнительных органов Хабаровско</w:t>
      </w:r>
      <w:r>
        <w:t xml:space="preserve">го края и официальном сайте Хабаровского края, Губернатора и Правительства Хабаровского края соответственно и предоставление этих сведений общероссийским средствам массовой информации для опубликования в </w:t>
      </w:r>
      <w:hyperlink r:id="rId42" w:tooltip="Постановление Губернатора Хабаровского края от 06.09.2013 N 78 (ред. от 02.10.2025) &quot;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Хабаровского к">
        <w:r>
          <w:rPr>
            <w:color w:val="0000FF"/>
          </w:rPr>
          <w:t>порядке</w:t>
        </w:r>
      </w:hyperlink>
      <w:r>
        <w:t xml:space="preserve">, предусмотренном постановлением Губернатора Хабаровского края от 6 сентября 2013 г. N 78 "Об утверждении Порядка размещения сведений о доходах, расходах, об имуществе и </w:t>
      </w:r>
      <w:r>
        <w:t>обязательствах имущественного характера лиц, замещающих государственные должности Хабаровского края, должности государственной гражданской службы Хабаровского края, руководителей краевых государственных учреждений, членов их семей в информационно-телекомму</w:t>
      </w:r>
      <w:r>
        <w:t>никационной сети "Интернет" на официальных сайтах государственных органов Хабаровского края и предоставления этих сведений общероссийским средствам массовой информации для опубликования".</w:t>
      </w:r>
    </w:p>
    <w:p w:rsidR="00FC1B89" w:rsidRDefault="00713C53">
      <w:pPr>
        <w:pStyle w:val="ConsPlusNormal0"/>
        <w:jc w:val="both"/>
      </w:pPr>
      <w:r>
        <w:t xml:space="preserve">(п. 10 введен </w:t>
      </w:r>
      <w:hyperlink r:id="rId43" w:tooltip="Постановление Правительства Хабаровского края от 28.11.2013 N 409-пр &quot;О внесении изменений в Порядок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28.11.2013 N 409-пр; в ред. постановлений Правительства Хабаровского края от 29.11.2021 </w:t>
      </w:r>
      <w:hyperlink r:id="rId44" w:tooltip="Постановление Правительства Хабаровского края от 29.11.2021 N 578-пр &quot;О внесении изменений в постановление Правительства Хабаровского края от 28 марта 2013 г. N 54-пр &quot;Об утверждении Порядка представления лицами, поступающими на должности руководителей краевых">
        <w:r>
          <w:rPr>
            <w:color w:val="0000FF"/>
          </w:rPr>
          <w:t>N 578-пр</w:t>
        </w:r>
      </w:hyperlink>
      <w:r>
        <w:t xml:space="preserve">, от 05.12.2022 </w:t>
      </w:r>
      <w:hyperlink r:id="rId45" w:tooltip="Постановление Правительства Хабаровского края от 05.12.2022 N 641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N 641-пр</w:t>
        </w:r>
      </w:hyperlink>
      <w:r>
        <w:t xml:space="preserve">, от 02.10.2025 </w:t>
      </w:r>
      <w:hyperlink r:id="rId46" w:tooltip="Постановление Правительства Хабаровского края от 02.10.2025 N 436-пр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N 436-пр</w:t>
        </w:r>
      </w:hyperlink>
      <w:r>
        <w:t>)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  <w:outlineLvl w:val="0"/>
      </w:pPr>
      <w:r>
        <w:t>УТВЕРЖДЕНА</w:t>
      </w:r>
    </w:p>
    <w:p w:rsidR="00FC1B89" w:rsidRDefault="00713C53">
      <w:pPr>
        <w:pStyle w:val="ConsPlusNormal0"/>
        <w:jc w:val="right"/>
      </w:pPr>
      <w:r>
        <w:t>Постановлением</w:t>
      </w:r>
    </w:p>
    <w:p w:rsidR="00FC1B89" w:rsidRDefault="00713C53">
      <w:pPr>
        <w:pStyle w:val="ConsPlusNormal0"/>
        <w:jc w:val="right"/>
      </w:pPr>
      <w:r>
        <w:t>Правительства Хабаровского края</w:t>
      </w:r>
    </w:p>
    <w:p w:rsidR="00FC1B89" w:rsidRDefault="00713C53">
      <w:pPr>
        <w:pStyle w:val="ConsPlusNormal0"/>
        <w:jc w:val="right"/>
      </w:pPr>
      <w:r>
        <w:t>от 28 марта 2013 г. N 54-пр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center"/>
      </w:pPr>
      <w:r>
        <w:t>СПРАВКА</w:t>
      </w:r>
    </w:p>
    <w:p w:rsidR="00FC1B89" w:rsidRDefault="00713C5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FC1B89" w:rsidRDefault="00713C53">
      <w:pPr>
        <w:pStyle w:val="ConsPlusNormal0"/>
        <w:jc w:val="center"/>
      </w:pPr>
      <w:r>
        <w:t>характера лица, поступающего на должность руководителя</w:t>
      </w:r>
    </w:p>
    <w:p w:rsidR="00FC1B89" w:rsidRDefault="00713C53">
      <w:pPr>
        <w:pStyle w:val="ConsPlusNormal0"/>
        <w:jc w:val="center"/>
      </w:pPr>
      <w:r>
        <w:t>краевого государственного учреждения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47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28.11.2014 N 447-пр.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  <w:outlineLvl w:val="0"/>
      </w:pPr>
      <w:r>
        <w:t>УТВЕРЖДЕНА</w:t>
      </w:r>
    </w:p>
    <w:p w:rsidR="00FC1B89" w:rsidRDefault="00713C53">
      <w:pPr>
        <w:pStyle w:val="ConsPlusNormal0"/>
        <w:jc w:val="right"/>
      </w:pPr>
      <w:r>
        <w:t>Постановлением</w:t>
      </w:r>
    </w:p>
    <w:p w:rsidR="00FC1B89" w:rsidRDefault="00713C53">
      <w:pPr>
        <w:pStyle w:val="ConsPlusNormal0"/>
        <w:jc w:val="right"/>
      </w:pPr>
      <w:r>
        <w:t>Правительства Хабаровского края</w:t>
      </w:r>
    </w:p>
    <w:p w:rsidR="00FC1B89" w:rsidRDefault="00713C53">
      <w:pPr>
        <w:pStyle w:val="ConsPlusNormal0"/>
        <w:jc w:val="right"/>
      </w:pPr>
      <w:r>
        <w:t>от 28 марта 2013 г. N 54-пр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center"/>
      </w:pPr>
      <w:r>
        <w:t>СПРАВКА</w:t>
      </w:r>
    </w:p>
    <w:p w:rsidR="00FC1B89" w:rsidRDefault="00713C5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FC1B89" w:rsidRDefault="00713C53">
      <w:pPr>
        <w:pStyle w:val="ConsPlusNormal0"/>
        <w:jc w:val="center"/>
      </w:pPr>
      <w:r>
        <w:t>характера руководителя краевого государственного учреждения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48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Правительства Хабаровского края от 28.11.2014 N 447-пр.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  <w:outlineLvl w:val="0"/>
      </w:pPr>
      <w:r>
        <w:t>УТВЕРЖДЕНА</w:t>
      </w:r>
    </w:p>
    <w:p w:rsidR="00FC1B89" w:rsidRDefault="00713C53">
      <w:pPr>
        <w:pStyle w:val="ConsPlusNormal0"/>
        <w:jc w:val="right"/>
      </w:pPr>
      <w:r>
        <w:t>Постановлением</w:t>
      </w:r>
    </w:p>
    <w:p w:rsidR="00FC1B89" w:rsidRDefault="00713C53">
      <w:pPr>
        <w:pStyle w:val="ConsPlusNormal0"/>
        <w:jc w:val="right"/>
      </w:pPr>
      <w:r>
        <w:t>Правительства Хабаровского края</w:t>
      </w:r>
    </w:p>
    <w:p w:rsidR="00FC1B89" w:rsidRDefault="00713C53">
      <w:pPr>
        <w:pStyle w:val="ConsPlusNormal0"/>
        <w:jc w:val="right"/>
      </w:pPr>
      <w:r>
        <w:t>от 28 марта 2013 г. N 54-пр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center"/>
      </w:pPr>
      <w:r>
        <w:t>СПРАВКА</w:t>
      </w:r>
    </w:p>
    <w:p w:rsidR="00FC1B89" w:rsidRDefault="00713C5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FC1B89" w:rsidRDefault="00713C53">
      <w:pPr>
        <w:pStyle w:val="ConsPlusNormal0"/>
        <w:jc w:val="center"/>
      </w:pPr>
      <w:r>
        <w:t>характера супруга (супруги) и несовершеннолетних детей лица,</w:t>
      </w:r>
    </w:p>
    <w:p w:rsidR="00FC1B89" w:rsidRDefault="00713C53">
      <w:pPr>
        <w:pStyle w:val="ConsPlusNormal0"/>
        <w:jc w:val="center"/>
      </w:pPr>
      <w:r>
        <w:t>поступающего на должность руководителя краевого</w:t>
      </w:r>
    </w:p>
    <w:p w:rsidR="00FC1B89" w:rsidRDefault="00713C53">
      <w:pPr>
        <w:pStyle w:val="ConsPlusNormal0"/>
        <w:jc w:val="center"/>
      </w:pPr>
      <w:r>
        <w:t>государственного учреждения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lastRenderedPageBreak/>
        <w:t xml:space="preserve">Утратила силу с 1 января 2015 года. - </w:t>
      </w:r>
      <w:hyperlink r:id="rId49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Хабаровского края от 28.11.2014 N 447-пр.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right"/>
        <w:outlineLvl w:val="0"/>
      </w:pPr>
      <w:r>
        <w:t>УТВЕРЖДЕНА</w:t>
      </w:r>
    </w:p>
    <w:p w:rsidR="00FC1B89" w:rsidRDefault="00713C53">
      <w:pPr>
        <w:pStyle w:val="ConsPlusNormal0"/>
        <w:jc w:val="right"/>
      </w:pPr>
      <w:r>
        <w:t>Постановлением</w:t>
      </w:r>
    </w:p>
    <w:p w:rsidR="00FC1B89" w:rsidRDefault="00713C53">
      <w:pPr>
        <w:pStyle w:val="ConsPlusNormal0"/>
        <w:jc w:val="right"/>
      </w:pPr>
      <w:r>
        <w:t>Правительства Хабаровского края</w:t>
      </w:r>
    </w:p>
    <w:p w:rsidR="00FC1B89" w:rsidRDefault="00713C53">
      <w:pPr>
        <w:pStyle w:val="ConsPlusNormal0"/>
        <w:jc w:val="right"/>
      </w:pPr>
      <w:r>
        <w:t>от 28 марта 2013 г. N 54-пр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jc w:val="center"/>
      </w:pPr>
      <w:r>
        <w:t>СПРАВКА</w:t>
      </w:r>
    </w:p>
    <w:p w:rsidR="00FC1B89" w:rsidRDefault="00713C5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FC1B89" w:rsidRDefault="00713C53">
      <w:pPr>
        <w:pStyle w:val="ConsPlusNormal0"/>
        <w:jc w:val="center"/>
      </w:pPr>
      <w:r>
        <w:t>характера супруга (супруги) и несовершеннолетних д</w:t>
      </w:r>
      <w:r>
        <w:t>етей</w:t>
      </w:r>
    </w:p>
    <w:p w:rsidR="00FC1B89" w:rsidRDefault="00713C53">
      <w:pPr>
        <w:pStyle w:val="ConsPlusNormal0"/>
        <w:jc w:val="center"/>
      </w:pPr>
      <w:r>
        <w:t>руководителя краевого государственного учреждения</w:t>
      </w:r>
    </w:p>
    <w:p w:rsidR="00FC1B89" w:rsidRDefault="00FC1B89">
      <w:pPr>
        <w:pStyle w:val="ConsPlusNormal0"/>
        <w:jc w:val="both"/>
      </w:pPr>
    </w:p>
    <w:p w:rsidR="00FC1B89" w:rsidRDefault="00713C53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50" w:tooltip="Постановление Правительства Хабаровского края от 28.11.2014 N 447-пр (ред. от 21.10.2022) &quot;О внесении изменений в отдельные постановления Правительств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28.11.2014 N 447-пр.</w:t>
      </w: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jc w:val="both"/>
      </w:pPr>
    </w:p>
    <w:p w:rsidR="00FC1B89" w:rsidRDefault="00FC1B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1B89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53" w:rsidRDefault="00713C53">
      <w:r>
        <w:separator/>
      </w:r>
    </w:p>
  </w:endnote>
  <w:endnote w:type="continuationSeparator" w:id="0">
    <w:p w:rsidR="00713C53" w:rsidRDefault="0071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89" w:rsidRDefault="00FC1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1B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1B89" w:rsidRDefault="00713C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1B89" w:rsidRDefault="00713C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1B89" w:rsidRDefault="00713C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29E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29E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FC1B89" w:rsidRDefault="00713C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89" w:rsidRDefault="00FC1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1B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1B89" w:rsidRDefault="00713C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1B89" w:rsidRDefault="00713C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1B89" w:rsidRDefault="00713C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29E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29E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FC1B89" w:rsidRDefault="00713C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53" w:rsidRDefault="00713C53">
      <w:r>
        <w:separator/>
      </w:r>
    </w:p>
  </w:footnote>
  <w:footnote w:type="continuationSeparator" w:id="0">
    <w:p w:rsidR="00713C53" w:rsidRDefault="0071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89" w:rsidRDefault="00FC1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1B89" w:rsidRDefault="00FC1B8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89" w:rsidRDefault="00FC1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1B89" w:rsidRDefault="00FC1B8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89"/>
    <w:rsid w:val="00713C53"/>
    <w:rsid w:val="00C029E4"/>
    <w:rsid w:val="00F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2E482-EF89-4B1B-8C35-30A78BF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02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9E4"/>
  </w:style>
  <w:style w:type="paragraph" w:styleId="a5">
    <w:name w:val="footer"/>
    <w:basedOn w:val="a"/>
    <w:link w:val="a6"/>
    <w:uiPriority w:val="99"/>
    <w:unhideWhenUsed/>
    <w:rsid w:val="00C02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1&amp;n=170904&amp;date=11.03.2026&amp;dst=100005&amp;field=134" TargetMode="External"/><Relationship Id="rId18" Type="http://schemas.openxmlformats.org/officeDocument/2006/relationships/hyperlink" Target="https://login.consultant.ru/link/?req=doc&amp;base=RLAW011&amp;n=170904&amp;date=11.03.2026&amp;dst=100005&amp;field=134" TargetMode="External"/><Relationship Id="rId26" Type="http://schemas.openxmlformats.org/officeDocument/2006/relationships/hyperlink" Target="https://login.consultant.ru/link/?req=doc&amp;base=RLAW011&amp;n=197962&amp;date=11.03.2026&amp;dst=100005&amp;field=134" TargetMode="External"/><Relationship Id="rId39" Type="http://schemas.openxmlformats.org/officeDocument/2006/relationships/hyperlink" Target="https://login.consultant.ru/link/?req=doc&amp;base=RLAW011&amp;n=161581&amp;date=11.03.2026&amp;dst=100015&amp;field=134" TargetMode="External"/><Relationship Id="rId21" Type="http://schemas.openxmlformats.org/officeDocument/2006/relationships/hyperlink" Target="https://login.consultant.ru/link/?req=doc&amp;base=RLAW011&amp;n=79730&amp;date=11.03.2026&amp;dst=100005&amp;field=134" TargetMode="External"/><Relationship Id="rId34" Type="http://schemas.openxmlformats.org/officeDocument/2006/relationships/hyperlink" Target="https://login.consultant.ru/link/?req=doc&amp;base=RLAW011&amp;n=197962&amp;date=11.03.2026&amp;dst=100006&amp;field=134" TargetMode="External"/><Relationship Id="rId42" Type="http://schemas.openxmlformats.org/officeDocument/2006/relationships/hyperlink" Target="https://login.consultant.ru/link/?req=doc&amp;base=RLAW011&amp;n=198033&amp;date=11.03.2026&amp;dst=100009&amp;field=134" TargetMode="External"/><Relationship Id="rId47" Type="http://schemas.openxmlformats.org/officeDocument/2006/relationships/hyperlink" Target="https://login.consultant.ru/link/?req=doc&amp;base=RLAW011&amp;n=169426&amp;date=11.03.2026&amp;dst=100011&amp;field=134" TargetMode="External"/><Relationship Id="rId50" Type="http://schemas.openxmlformats.org/officeDocument/2006/relationships/hyperlink" Target="https://login.consultant.ru/link/?req=doc&amp;base=RLAW011&amp;n=169426&amp;date=11.03.2026&amp;dst=100011&amp;field=13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11&amp;n=161581&amp;date=11.03.2026&amp;dst=100005&amp;field=134" TargetMode="External"/><Relationship Id="rId17" Type="http://schemas.openxmlformats.org/officeDocument/2006/relationships/hyperlink" Target="https://login.consultant.ru/link/?req=doc&amp;base=RLAW011&amp;n=161581&amp;date=11.03.2026&amp;dst=100005&amp;field=134" TargetMode="External"/><Relationship Id="rId25" Type="http://schemas.openxmlformats.org/officeDocument/2006/relationships/hyperlink" Target="https://login.consultant.ru/link/?req=doc&amp;base=RLAW011&amp;n=170904&amp;date=11.03.2026&amp;dst=100006&amp;field=134" TargetMode="External"/><Relationship Id="rId33" Type="http://schemas.openxmlformats.org/officeDocument/2006/relationships/hyperlink" Target="https://login.consultant.ru/link/?req=doc&amp;base=RLAW011&amp;n=170904&amp;date=11.03.2026&amp;dst=100007&amp;field=134" TargetMode="External"/><Relationship Id="rId38" Type="http://schemas.openxmlformats.org/officeDocument/2006/relationships/hyperlink" Target="https://login.consultant.ru/link/?req=doc&amp;base=RLAW011&amp;n=161581&amp;date=11.03.2026&amp;dst=100014&amp;field=134" TargetMode="External"/><Relationship Id="rId46" Type="http://schemas.openxmlformats.org/officeDocument/2006/relationships/hyperlink" Target="https://login.consultant.ru/link/?req=doc&amp;base=RLAW011&amp;n=197962&amp;date=11.03.2026&amp;dst=10002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ate=11.03.2026&amp;dst=100158&amp;field=134" TargetMode="External"/><Relationship Id="rId20" Type="http://schemas.openxmlformats.org/officeDocument/2006/relationships/hyperlink" Target="https://login.consultant.ru/link/?req=doc&amp;base=RLAW011&amp;n=169426&amp;date=11.03.2026&amp;dst=100011&amp;field=134" TargetMode="External"/><Relationship Id="rId29" Type="http://schemas.openxmlformats.org/officeDocument/2006/relationships/hyperlink" Target="https://login.consultant.ru/link/?req=doc&amp;base=RLAW011&amp;n=169426&amp;date=11.03.2026&amp;dst=100013&amp;field=134" TargetMode="External"/><Relationship Id="rId41" Type="http://schemas.openxmlformats.org/officeDocument/2006/relationships/hyperlink" Target="https://login.consultant.ru/link/?req=doc&amp;base=RLAW011&amp;n=197962&amp;date=11.03.2026&amp;dst=100015&amp;field=134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1&amp;n=133882&amp;date=11.03.2026&amp;dst=100005&amp;field=134" TargetMode="External"/><Relationship Id="rId24" Type="http://schemas.openxmlformats.org/officeDocument/2006/relationships/hyperlink" Target="https://login.consultant.ru/link/?req=doc&amp;base=RLAW011&amp;n=161581&amp;date=11.03.2026&amp;dst=100006&amp;field=134" TargetMode="External"/><Relationship Id="rId32" Type="http://schemas.openxmlformats.org/officeDocument/2006/relationships/hyperlink" Target="https://login.consultant.ru/link/?req=doc&amp;base=RLAW011&amp;n=161581&amp;date=11.03.2026&amp;dst=100008&amp;field=134" TargetMode="External"/><Relationship Id="rId37" Type="http://schemas.openxmlformats.org/officeDocument/2006/relationships/hyperlink" Target="https://login.consultant.ru/link/?req=doc&amp;base=RLAW011&amp;n=169426&amp;date=11.03.2026&amp;dst=100019&amp;field=134" TargetMode="External"/><Relationship Id="rId40" Type="http://schemas.openxmlformats.org/officeDocument/2006/relationships/hyperlink" Target="https://login.consultant.ru/link/?req=doc&amp;base=RLAW011&amp;n=197962&amp;date=11.03.2026&amp;dst=100011&amp;field=134" TargetMode="External"/><Relationship Id="rId45" Type="http://schemas.openxmlformats.org/officeDocument/2006/relationships/hyperlink" Target="https://login.consultant.ru/link/?req=doc&amp;base=RLAW011&amp;n=170904&amp;date=11.03.2026&amp;dst=100009&amp;field=134" TargetMode="External"/><Relationship Id="rId53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9026&amp;date=11.03.2026&amp;dst=102436&amp;field=134" TargetMode="External"/><Relationship Id="rId23" Type="http://schemas.openxmlformats.org/officeDocument/2006/relationships/hyperlink" Target="https://login.consultant.ru/link/?req=doc&amp;base=RLAW011&amp;n=133882&amp;date=11.03.2026&amp;dst=100005&amp;field=134" TargetMode="External"/><Relationship Id="rId28" Type="http://schemas.openxmlformats.org/officeDocument/2006/relationships/hyperlink" Target="https://login.consultant.ru/link/?req=doc&amp;base=RLAW011&amp;n=133882&amp;date=11.03.2026&amp;dst=100005&amp;field=134" TargetMode="External"/><Relationship Id="rId36" Type="http://schemas.openxmlformats.org/officeDocument/2006/relationships/hyperlink" Target="https://login.consultant.ru/link/?req=doc&amp;base=RLAW011&amp;n=161581&amp;date=11.03.2026&amp;dst=100013&amp;field=134" TargetMode="External"/><Relationship Id="rId49" Type="http://schemas.openxmlformats.org/officeDocument/2006/relationships/hyperlink" Target="https://login.consultant.ru/link/?req=doc&amp;base=RLAW011&amp;n=169426&amp;date=11.03.2026&amp;dst=100011&amp;field=134" TargetMode="External"/><Relationship Id="rId10" Type="http://schemas.openxmlformats.org/officeDocument/2006/relationships/hyperlink" Target="https://login.consultant.ru/link/?req=doc&amp;base=RLAW011&amp;n=169426&amp;date=11.03.2026&amp;dst=100006&amp;field=134" TargetMode="External"/><Relationship Id="rId19" Type="http://schemas.openxmlformats.org/officeDocument/2006/relationships/hyperlink" Target="https://login.consultant.ru/link/?req=doc&amp;base=RLAW011&amp;n=169426&amp;date=11.03.2026&amp;dst=100010&amp;field=134" TargetMode="External"/><Relationship Id="rId31" Type="http://schemas.openxmlformats.org/officeDocument/2006/relationships/hyperlink" Target="https://login.consultant.ru/link/?req=doc&amp;base=RLAW011&amp;n=170904&amp;date=11.03.2026&amp;dst=100007&amp;field=134" TargetMode="External"/><Relationship Id="rId44" Type="http://schemas.openxmlformats.org/officeDocument/2006/relationships/hyperlink" Target="https://login.consultant.ru/link/?req=doc&amp;base=RLAW011&amp;n=161581&amp;date=11.03.2026&amp;dst=100018&amp;field=134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79730&amp;date=11.03.2026&amp;dst=100005&amp;field=134" TargetMode="External"/><Relationship Id="rId14" Type="http://schemas.openxmlformats.org/officeDocument/2006/relationships/hyperlink" Target="https://login.consultant.ru/link/?req=doc&amp;base=RLAW011&amp;n=197962&amp;date=11.03.2026&amp;dst=100005&amp;field=134" TargetMode="External"/><Relationship Id="rId22" Type="http://schemas.openxmlformats.org/officeDocument/2006/relationships/hyperlink" Target="https://login.consultant.ru/link/?req=doc&amp;base=RLAW011&amp;n=169426&amp;date=11.03.2026&amp;dst=100012&amp;field=134" TargetMode="External"/><Relationship Id="rId27" Type="http://schemas.openxmlformats.org/officeDocument/2006/relationships/hyperlink" Target="https://login.consultant.ru/link/?req=doc&amp;base=LAW&amp;n=523948&amp;date=11.03.2026&amp;dst=100045&amp;field=134" TargetMode="External"/><Relationship Id="rId30" Type="http://schemas.openxmlformats.org/officeDocument/2006/relationships/hyperlink" Target="https://login.consultant.ru/link/?req=doc&amp;base=RLAW011&amp;n=161581&amp;date=11.03.2026&amp;dst=100007&amp;field=134" TargetMode="External"/><Relationship Id="rId35" Type="http://schemas.openxmlformats.org/officeDocument/2006/relationships/hyperlink" Target="https://login.consultant.ru/link/?req=doc&amp;base=RLAW011&amp;n=169426&amp;date=11.03.2026&amp;dst=100017&amp;field=134" TargetMode="External"/><Relationship Id="rId43" Type="http://schemas.openxmlformats.org/officeDocument/2006/relationships/hyperlink" Target="https://login.consultant.ru/link/?req=doc&amp;base=RLAW011&amp;n=79730&amp;date=11.03.2026&amp;dst=100007&amp;field=134" TargetMode="External"/><Relationship Id="rId48" Type="http://schemas.openxmlformats.org/officeDocument/2006/relationships/hyperlink" Target="https://login.consultant.ru/link/?req=doc&amp;base=RLAW011&amp;n=169426&amp;date=11.03.2026&amp;dst=100011&amp;field=13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Хабаровского края от 28.03.2013 N 54-пр
(ред. от 02.10.2025)
"Об утверждении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</vt:lpstr>
    </vt:vector>
  </TitlesOfParts>
  <Company>КонсультантПлюс Версия 4025.00.50</Company>
  <LinksUpToDate>false</LinksUpToDate>
  <CharactersWithSpaces>32995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28.03.2013 N 54-пр
(ред. от 02.10.2025)
"Об утверждении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</dc:title>
  <dc:creator>Терешкевич Екатерина</dc:creator>
  <cp:lastModifiedBy>Терешкевич Екатерина</cp:lastModifiedBy>
  <cp:revision>2</cp:revision>
  <dcterms:created xsi:type="dcterms:W3CDTF">2026-03-11T00:57:00Z</dcterms:created>
  <dcterms:modified xsi:type="dcterms:W3CDTF">2026-03-11T00:57:00Z</dcterms:modified>
</cp:coreProperties>
</file>